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4A9FB782" w:rsidR="00224802" w:rsidRPr="00634068" w:rsidRDefault="0097201E" w:rsidP="00224802">
      <w:pPr>
        <w:pStyle w:val="NoSpacing"/>
        <w:rPr>
          <w:rFonts w:ascii="Gill Sans MT" w:hAnsi="Gill Sans MT"/>
          <w:b/>
          <w:bCs/>
          <w:sz w:val="26"/>
          <w:szCs w:val="26"/>
          <w:lang w:val="es-ES"/>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634068">
        <w:rPr>
          <w:rFonts w:ascii="Gill Sans MT" w:hAnsi="Gill Sans MT"/>
          <w:b/>
          <w:sz w:val="26"/>
          <w:szCs w:val="26"/>
          <w:lang w:val="es-ES"/>
        </w:rPr>
        <w:t>NC-</w:t>
      </w:r>
      <w:r w:rsidR="003A7C9C" w:rsidRPr="00634068">
        <w:rPr>
          <w:rFonts w:ascii="Gill Sans MT" w:hAnsi="Gill Sans MT"/>
          <w:b/>
          <w:sz w:val="26"/>
          <w:szCs w:val="26"/>
          <w:lang w:val="es-ES"/>
        </w:rPr>
        <w:t>52336</w:t>
      </w:r>
      <w:r w:rsidR="004B1D98" w:rsidRPr="00634068">
        <w:rPr>
          <w:rFonts w:ascii="Gill Sans MT" w:hAnsi="Gill Sans MT"/>
          <w:b/>
          <w:sz w:val="26"/>
          <w:szCs w:val="26"/>
          <w:lang w:val="es-ES"/>
        </w:rPr>
        <w:tab/>
      </w:r>
      <w:r w:rsidR="004B1D98" w:rsidRPr="00634068">
        <w:rPr>
          <w:rFonts w:ascii="Gill Sans MT" w:hAnsi="Gill Sans MT"/>
          <w:b/>
          <w:sz w:val="26"/>
          <w:szCs w:val="26"/>
          <w:lang w:val="es-ES"/>
        </w:rPr>
        <w:tab/>
      </w:r>
      <w:r w:rsidR="004B1D98" w:rsidRPr="00634068">
        <w:rPr>
          <w:rFonts w:ascii="Gill Sans MT" w:hAnsi="Gill Sans MT"/>
          <w:b/>
          <w:sz w:val="26"/>
          <w:szCs w:val="26"/>
          <w:lang w:val="es-ES"/>
        </w:rPr>
        <w:tab/>
      </w:r>
      <w:r w:rsidR="004B1D98" w:rsidRPr="00634068">
        <w:rPr>
          <w:rFonts w:ascii="Gill Sans MT" w:hAnsi="Gill Sans MT"/>
          <w:b/>
          <w:sz w:val="26"/>
          <w:szCs w:val="26"/>
          <w:lang w:val="es-ES"/>
        </w:rPr>
        <w:tab/>
      </w:r>
      <w:r w:rsidR="004B1D98" w:rsidRPr="00634068">
        <w:rPr>
          <w:rFonts w:ascii="Gill Sans MT" w:hAnsi="Gill Sans MT"/>
          <w:b/>
          <w:sz w:val="26"/>
          <w:szCs w:val="26"/>
          <w:lang w:val="es-ES"/>
        </w:rPr>
        <w:tab/>
      </w:r>
      <w:r w:rsidR="004B1D98" w:rsidRPr="00634068">
        <w:rPr>
          <w:rFonts w:ascii="Gill Sans MT" w:hAnsi="Gill Sans MT"/>
          <w:b/>
          <w:sz w:val="26"/>
          <w:szCs w:val="26"/>
          <w:lang w:val="es-ES"/>
        </w:rPr>
        <w:tab/>
      </w:r>
      <w:r w:rsidR="004B1D98" w:rsidRPr="00634068">
        <w:rPr>
          <w:rFonts w:ascii="Gill Sans MT" w:hAnsi="Gill Sans MT"/>
          <w:b/>
          <w:sz w:val="26"/>
          <w:szCs w:val="26"/>
          <w:lang w:val="es-ES"/>
        </w:rPr>
        <w:tab/>
      </w:r>
      <w:r w:rsidR="00FD73E5" w:rsidRPr="00634068">
        <w:rPr>
          <w:rFonts w:ascii="Gill Sans MT" w:hAnsi="Gill Sans MT"/>
          <w:b/>
          <w:sz w:val="26"/>
          <w:szCs w:val="26"/>
          <w:lang w:val="es-ES"/>
        </w:rPr>
        <w:tab/>
      </w:r>
      <w:r w:rsidR="003A7C9C" w:rsidRPr="00634068">
        <w:rPr>
          <w:rFonts w:ascii="Gill Sans MT" w:hAnsi="Gill Sans MT"/>
          <w:b/>
          <w:sz w:val="26"/>
          <w:szCs w:val="26"/>
          <w:lang w:val="es-ES"/>
        </w:rPr>
        <w:tab/>
      </w:r>
      <w:proofErr w:type="gramStart"/>
      <w:r w:rsidR="003A7C9C" w:rsidRPr="00634068">
        <w:rPr>
          <w:rFonts w:ascii="Gill Sans MT" w:hAnsi="Gill Sans MT"/>
          <w:b/>
          <w:bCs/>
          <w:sz w:val="26"/>
          <w:szCs w:val="26"/>
          <w:lang w:val="es-ES"/>
        </w:rPr>
        <w:t>May</w:t>
      </w:r>
      <w:r w:rsidR="00634068">
        <w:rPr>
          <w:rFonts w:ascii="Gill Sans MT" w:hAnsi="Gill Sans MT"/>
          <w:b/>
          <w:bCs/>
          <w:sz w:val="26"/>
          <w:szCs w:val="26"/>
          <w:lang w:val="es-ES"/>
        </w:rPr>
        <w:t>o</w:t>
      </w:r>
      <w:proofErr w:type="gramEnd"/>
      <w:r w:rsidR="00224802" w:rsidRPr="00634068">
        <w:rPr>
          <w:rFonts w:ascii="Gill Sans MT" w:hAnsi="Gill Sans MT"/>
          <w:b/>
          <w:bCs/>
          <w:sz w:val="26"/>
          <w:szCs w:val="26"/>
          <w:lang w:val="es-ES"/>
        </w:rPr>
        <w:t xml:space="preserve"> 202</w:t>
      </w:r>
      <w:r w:rsidR="001A6197" w:rsidRPr="00634068">
        <w:rPr>
          <w:rFonts w:ascii="Gill Sans MT" w:hAnsi="Gill Sans MT"/>
          <w:b/>
          <w:bCs/>
          <w:sz w:val="26"/>
          <w:szCs w:val="26"/>
          <w:lang w:val="es-ES"/>
        </w:rPr>
        <w:t>6</w:t>
      </w:r>
    </w:p>
    <w:p w14:paraId="7676AD37" w14:textId="31C9C748" w:rsidR="00EB1F49" w:rsidRPr="00634068" w:rsidRDefault="00EB1F49" w:rsidP="00224802">
      <w:pPr>
        <w:pStyle w:val="NoSpacing"/>
        <w:spacing w:line="360" w:lineRule="auto"/>
        <w:rPr>
          <w:rFonts w:ascii="Gill Sans MT" w:hAnsi="Gill Sans MT"/>
          <w:b/>
          <w:sz w:val="16"/>
          <w:szCs w:val="16"/>
          <w:lang w:val="es-ES"/>
        </w:rPr>
      </w:pPr>
    </w:p>
    <w:p w14:paraId="3660E56D" w14:textId="116F1EA5" w:rsidR="00254405" w:rsidRPr="00447553" w:rsidRDefault="00254405" w:rsidP="00445A6B">
      <w:pPr>
        <w:spacing w:after="0" w:line="360" w:lineRule="auto"/>
        <w:rPr>
          <w:rFonts w:ascii="Gill Sans MT" w:hAnsi="Gill Sans MT"/>
          <w:b/>
          <w:sz w:val="26"/>
          <w:szCs w:val="26"/>
          <w:lang w:val="es-ES"/>
        </w:rPr>
      </w:pPr>
      <w:r w:rsidRPr="00447553">
        <w:rPr>
          <w:rFonts w:ascii="Gill Sans MT" w:hAnsi="Gill Sans MT"/>
          <w:b/>
          <w:sz w:val="26"/>
          <w:szCs w:val="26"/>
          <w:lang w:val="es-ES"/>
        </w:rPr>
        <w:t xml:space="preserve">LOS COMPATADORES DE </w:t>
      </w:r>
      <w:r w:rsidR="00B34D72">
        <w:rPr>
          <w:rFonts w:ascii="Gill Sans MT" w:hAnsi="Gill Sans MT"/>
          <w:b/>
          <w:sz w:val="26"/>
          <w:szCs w:val="26"/>
          <w:lang w:val="es-ES"/>
        </w:rPr>
        <w:t xml:space="preserve">SUELO DE </w:t>
      </w:r>
      <w:r w:rsidRPr="00447553">
        <w:rPr>
          <w:rFonts w:ascii="Gill Sans MT" w:hAnsi="Gill Sans MT"/>
          <w:b/>
          <w:sz w:val="26"/>
          <w:szCs w:val="26"/>
          <w:lang w:val="es-ES"/>
        </w:rPr>
        <w:t>TAMBOR</w:t>
      </w:r>
      <w:r w:rsidR="00447553" w:rsidRPr="00447553">
        <w:rPr>
          <w:rFonts w:ascii="Gill Sans MT" w:hAnsi="Gill Sans MT"/>
          <w:b/>
          <w:sz w:val="26"/>
          <w:szCs w:val="26"/>
          <w:lang w:val="es-ES"/>
        </w:rPr>
        <w:t xml:space="preserve"> Ú</w:t>
      </w:r>
      <w:r w:rsidR="00447553">
        <w:rPr>
          <w:rFonts w:ascii="Gill Sans MT" w:hAnsi="Gill Sans MT"/>
          <w:b/>
          <w:sz w:val="26"/>
          <w:szCs w:val="26"/>
          <w:lang w:val="es-ES"/>
        </w:rPr>
        <w:t>NICO DE JCB</w:t>
      </w:r>
      <w:r w:rsidR="00B34D72">
        <w:rPr>
          <w:rFonts w:ascii="Gill Sans MT" w:hAnsi="Gill Sans MT"/>
          <w:b/>
          <w:sz w:val="26"/>
          <w:szCs w:val="26"/>
          <w:lang w:val="es-ES"/>
        </w:rPr>
        <w:t xml:space="preserve"> OFRECEN</w:t>
      </w:r>
      <w:r w:rsidR="00634068">
        <w:rPr>
          <w:rFonts w:ascii="Gill Sans MT" w:hAnsi="Gill Sans MT"/>
          <w:b/>
          <w:sz w:val="26"/>
          <w:szCs w:val="26"/>
          <w:lang w:val="es-ES"/>
        </w:rPr>
        <w:t xml:space="preserve"> POTENCIA CONFORME A LA NORMA STAGE V</w:t>
      </w:r>
    </w:p>
    <w:p w14:paraId="49E0FAAF" w14:textId="77777777" w:rsidR="00EB1F49" w:rsidRPr="00447553" w:rsidRDefault="00EB1F49" w:rsidP="00445A6B">
      <w:pPr>
        <w:spacing w:after="0" w:line="360" w:lineRule="auto"/>
        <w:rPr>
          <w:rFonts w:ascii="Gill Sans MT" w:hAnsi="Gill Sans MT"/>
          <w:sz w:val="16"/>
          <w:szCs w:val="16"/>
          <w:lang w:val="es-ES"/>
        </w:rPr>
      </w:pPr>
    </w:p>
    <w:p w14:paraId="2A2CBD7F" w14:textId="2ED01B61" w:rsidR="006922E3" w:rsidRDefault="006922E3" w:rsidP="006922E3">
      <w:pPr>
        <w:spacing w:after="120" w:line="360" w:lineRule="auto"/>
        <w:jc w:val="both"/>
        <w:rPr>
          <w:rFonts w:ascii="Gill Sans MT" w:hAnsi="Gill Sans MT"/>
          <w:sz w:val="26"/>
          <w:szCs w:val="26"/>
          <w:lang w:val="es-ES"/>
        </w:rPr>
      </w:pPr>
      <w:r w:rsidRPr="006922E3">
        <w:rPr>
          <w:rFonts w:ascii="Gill Sans MT" w:hAnsi="Gill Sans MT"/>
          <w:sz w:val="26"/>
          <w:szCs w:val="26"/>
          <w:lang w:val="es-ES"/>
        </w:rPr>
        <w:t>Tras el lanzamiento el año pasado del primer compactador de suelo de un solo tambor de 12 toneladas y conforme a la norma Stage V de Europa, JCB presenta ahora otros dos modelos que compiten en el segmento de 12 a 15 toneladas.</w:t>
      </w:r>
      <w:r w:rsidR="004005D7">
        <w:rPr>
          <w:rFonts w:ascii="Gill Sans MT" w:hAnsi="Gill Sans MT"/>
          <w:sz w:val="26"/>
          <w:szCs w:val="26"/>
          <w:lang w:val="es-ES"/>
        </w:rPr>
        <w:t xml:space="preserve"> Al </w:t>
      </w:r>
      <w:r w:rsidRPr="006922E3">
        <w:rPr>
          <w:rFonts w:ascii="Gill Sans MT" w:hAnsi="Gill Sans MT"/>
          <w:sz w:val="26"/>
          <w:szCs w:val="26"/>
          <w:lang w:val="es-ES"/>
        </w:rPr>
        <w:t>VM118D, de gran eficiencia, se suman los modelos de mayor tamaño VM128D y VM138D, lo que refuerza el liderazgo de JCB en este competitivo segmento del mercado de la compactación.</w:t>
      </w:r>
    </w:p>
    <w:p w14:paraId="086E3BF7" w14:textId="29386BF4" w:rsidR="00983C4A" w:rsidRPr="00770577" w:rsidRDefault="00770577" w:rsidP="0040368C">
      <w:pPr>
        <w:spacing w:after="120" w:line="360" w:lineRule="auto"/>
        <w:jc w:val="both"/>
        <w:rPr>
          <w:rFonts w:ascii="Gill Sans MT" w:hAnsi="Gill Sans MT"/>
          <w:sz w:val="26"/>
          <w:szCs w:val="26"/>
          <w:lang w:val="es-ES"/>
        </w:rPr>
      </w:pPr>
      <w:r w:rsidRPr="00770577">
        <w:rPr>
          <w:rFonts w:ascii="Gill Sans MT" w:hAnsi="Gill Sans MT"/>
          <w:sz w:val="26"/>
          <w:szCs w:val="26"/>
          <w:lang w:val="es-ES"/>
        </w:rPr>
        <w:t>Entre las características principales se incluyen</w:t>
      </w:r>
      <w:r>
        <w:rPr>
          <w:rFonts w:ascii="Gill Sans MT" w:hAnsi="Gill Sans MT"/>
          <w:sz w:val="26"/>
          <w:szCs w:val="26"/>
          <w:lang w:val="es-ES"/>
        </w:rPr>
        <w:t>:</w:t>
      </w:r>
    </w:p>
    <w:p w14:paraId="023D444D" w14:textId="13A936AF" w:rsidR="00BE39F7" w:rsidRPr="00BE39F7" w:rsidRDefault="00BE39F7" w:rsidP="00D16FAD">
      <w:pPr>
        <w:pStyle w:val="ListParagraph"/>
        <w:numPr>
          <w:ilvl w:val="0"/>
          <w:numId w:val="4"/>
        </w:numPr>
        <w:spacing w:after="120" w:line="360" w:lineRule="auto"/>
        <w:rPr>
          <w:rFonts w:ascii="Gill Sans MT" w:hAnsi="Gill Sans MT"/>
          <w:sz w:val="26"/>
          <w:szCs w:val="26"/>
          <w:lang w:val="es-ES"/>
        </w:rPr>
      </w:pPr>
      <w:r w:rsidRPr="00BE39F7">
        <w:rPr>
          <w:rFonts w:ascii="Gill Sans MT" w:hAnsi="Gill Sans MT"/>
          <w:sz w:val="26"/>
          <w:szCs w:val="26"/>
          <w:lang w:val="es-ES"/>
        </w:rPr>
        <w:t>Diseño modular con un alto grado de compatibilidad entre componentes</w:t>
      </w:r>
    </w:p>
    <w:p w14:paraId="04478C9C" w14:textId="3D44CE40" w:rsidR="00BE39F7" w:rsidRDefault="00BE39F7" w:rsidP="00D16FAD">
      <w:pPr>
        <w:pStyle w:val="ListParagraph"/>
        <w:numPr>
          <w:ilvl w:val="0"/>
          <w:numId w:val="4"/>
        </w:numPr>
        <w:spacing w:after="120" w:line="360" w:lineRule="auto"/>
        <w:rPr>
          <w:rFonts w:ascii="Gill Sans MT" w:hAnsi="Gill Sans MT"/>
          <w:sz w:val="26"/>
          <w:szCs w:val="26"/>
          <w:lang w:val="es-ES"/>
        </w:rPr>
      </w:pPr>
      <w:r w:rsidRPr="00BE39F7">
        <w:rPr>
          <w:rFonts w:ascii="Gill Sans MT" w:hAnsi="Gill Sans MT"/>
          <w:sz w:val="26"/>
          <w:szCs w:val="26"/>
          <w:lang w:val="es-ES"/>
        </w:rPr>
        <w:t>Tambor liso al principio, seguido de tambores con almohadillas</w:t>
      </w:r>
    </w:p>
    <w:p w14:paraId="4CCF06CD" w14:textId="77777777" w:rsidR="00814F21" w:rsidRDefault="00814F21" w:rsidP="00D16FAD">
      <w:pPr>
        <w:pStyle w:val="ListParagraph"/>
        <w:numPr>
          <w:ilvl w:val="0"/>
          <w:numId w:val="4"/>
        </w:numPr>
        <w:spacing w:after="120" w:line="360" w:lineRule="auto"/>
        <w:rPr>
          <w:rFonts w:ascii="Gill Sans MT" w:hAnsi="Gill Sans MT"/>
          <w:sz w:val="26"/>
          <w:szCs w:val="26"/>
          <w:lang w:val="es-ES"/>
        </w:rPr>
      </w:pPr>
      <w:r w:rsidRPr="00814F21">
        <w:rPr>
          <w:rFonts w:ascii="Gill Sans MT" w:hAnsi="Gill Sans MT"/>
          <w:sz w:val="26"/>
          <w:szCs w:val="26"/>
          <w:lang w:val="es-ES"/>
        </w:rPr>
        <w:t>Una fuerza centrífuga de entre 256 kN y 292 kN que proporciona una compactación superior con menos pasadas</w:t>
      </w:r>
    </w:p>
    <w:p w14:paraId="729F0E62" w14:textId="77777777" w:rsidR="00814F21" w:rsidRDefault="00814F21" w:rsidP="00D16FAD">
      <w:pPr>
        <w:pStyle w:val="ListParagraph"/>
        <w:numPr>
          <w:ilvl w:val="0"/>
          <w:numId w:val="4"/>
        </w:numPr>
        <w:spacing w:after="120" w:line="360" w:lineRule="auto"/>
        <w:rPr>
          <w:rFonts w:ascii="Gill Sans MT" w:hAnsi="Gill Sans MT"/>
          <w:sz w:val="26"/>
          <w:szCs w:val="26"/>
          <w:lang w:val="es-ES"/>
        </w:rPr>
      </w:pPr>
      <w:r w:rsidRPr="00814F21">
        <w:rPr>
          <w:rFonts w:ascii="Gill Sans MT" w:hAnsi="Gill Sans MT"/>
          <w:sz w:val="26"/>
          <w:szCs w:val="26"/>
          <w:lang w:val="es-ES"/>
        </w:rPr>
        <w:t>Motores de alto par con cuatro modos de tracción y un sistema hidráulico equilibrado</w:t>
      </w:r>
    </w:p>
    <w:p w14:paraId="7270C47D" w14:textId="3DABFB8F" w:rsidR="00F20CB5" w:rsidRPr="00F20CB5" w:rsidRDefault="00F20CB5" w:rsidP="00D16FAD">
      <w:pPr>
        <w:pStyle w:val="ListParagraph"/>
        <w:numPr>
          <w:ilvl w:val="0"/>
          <w:numId w:val="4"/>
        </w:numPr>
        <w:spacing w:after="120" w:line="360" w:lineRule="auto"/>
        <w:rPr>
          <w:rFonts w:ascii="Gill Sans MT" w:hAnsi="Gill Sans MT"/>
          <w:sz w:val="26"/>
          <w:szCs w:val="26"/>
          <w:lang w:val="es-ES"/>
        </w:rPr>
      </w:pPr>
      <w:r w:rsidRPr="00F20CB5">
        <w:rPr>
          <w:rFonts w:ascii="Gill Sans MT" w:hAnsi="Gill Sans MT"/>
          <w:sz w:val="26"/>
          <w:szCs w:val="26"/>
          <w:lang w:val="es-ES"/>
        </w:rPr>
        <w:t>Paquete de cabina con ROPS/FOPS y aire acondicionado disponible</w:t>
      </w:r>
    </w:p>
    <w:p w14:paraId="7AA18231" w14:textId="124149E3" w:rsidR="009F6485" w:rsidRPr="00FF2CF0" w:rsidRDefault="00F20CB5" w:rsidP="00031111">
      <w:pPr>
        <w:spacing w:after="0" w:line="360" w:lineRule="auto"/>
        <w:jc w:val="both"/>
        <w:rPr>
          <w:rFonts w:ascii="Gill Sans MT" w:hAnsi="Gill Sans MT"/>
          <w:b/>
          <w:sz w:val="26"/>
          <w:szCs w:val="26"/>
          <w:lang w:val="es-ES"/>
        </w:rPr>
      </w:pPr>
      <w:r w:rsidRPr="00FF2CF0">
        <w:rPr>
          <w:rFonts w:ascii="Gill Sans MT" w:hAnsi="Gill Sans MT"/>
          <w:b/>
          <w:sz w:val="26"/>
          <w:szCs w:val="26"/>
          <w:lang w:val="es-ES"/>
        </w:rPr>
        <w:t>Compactación limpia</w:t>
      </w:r>
    </w:p>
    <w:p w14:paraId="2B09DC94" w14:textId="77777777" w:rsidR="00FF2CF0" w:rsidRDefault="00FF2CF0" w:rsidP="00037914">
      <w:pPr>
        <w:spacing w:after="120" w:line="360" w:lineRule="auto"/>
        <w:jc w:val="both"/>
        <w:rPr>
          <w:rFonts w:ascii="Gill Sans MT" w:hAnsi="Gill Sans MT"/>
          <w:bCs/>
          <w:sz w:val="26"/>
          <w:szCs w:val="26"/>
          <w:lang w:val="es-ES"/>
        </w:rPr>
      </w:pPr>
      <w:r w:rsidRPr="00FF2CF0">
        <w:rPr>
          <w:rFonts w:ascii="Gill Sans MT" w:hAnsi="Gill Sans MT"/>
          <w:bCs/>
          <w:sz w:val="26"/>
          <w:szCs w:val="26"/>
          <w:lang w:val="es-ES"/>
        </w:rPr>
        <w:t>JCB ha presentado el VM128D, de 12,1 toneladas, y el VM138D, de 13,2 toneladas, que se suman al VM118D, de 11,9 toneladas, lanzado en 2025. Estas tres compactadoras de suelo de tambor único cuentan con una estructura modular que las convierte en una plataforma de compactación verdaderamente global. Las tres máquinas están equipadas con motores diésel JCB que cumplen con la normativa Stage V.</w:t>
      </w:r>
    </w:p>
    <w:p w14:paraId="2F4AE821" w14:textId="77777777" w:rsidR="00D45C7D" w:rsidRDefault="00D45C7D" w:rsidP="00037914">
      <w:pPr>
        <w:spacing w:after="120" w:line="360" w:lineRule="auto"/>
        <w:jc w:val="both"/>
        <w:rPr>
          <w:rFonts w:ascii="Gill Sans MT" w:hAnsi="Gill Sans MT"/>
          <w:bCs/>
          <w:sz w:val="26"/>
          <w:szCs w:val="26"/>
          <w:lang w:val="es-ES"/>
        </w:rPr>
      </w:pPr>
      <w:r w:rsidRPr="00D45C7D">
        <w:rPr>
          <w:rFonts w:ascii="Gill Sans MT" w:hAnsi="Gill Sans MT"/>
          <w:bCs/>
          <w:sz w:val="26"/>
          <w:szCs w:val="26"/>
          <w:lang w:val="es-ES"/>
        </w:rPr>
        <w:t>La VM118D utiliza el motor diésel 430 de JCB, que desarrolla 55 kW y cumple con la normativa Stage V sin necesidad de líquido de escape diésel (DEF) ni de reducción catalítica selectiva (SCR). Se trata de la primera compactadora de suelos del mundo de más de 10 toneladas que cumple con la normativa EU Stage V sin necesidad de DEF, lo que reduce los costes y la complejidad para los clientes. Los modelos VM128D y VM138D están equipados con el acreditado motor diésel 448 de JCB, que ofrece una potencia de 97 kW.</w:t>
      </w:r>
    </w:p>
    <w:p w14:paraId="211F77E3" w14:textId="77777777" w:rsidR="00D45C7D" w:rsidRDefault="00D45C7D" w:rsidP="00D45C7D">
      <w:pPr>
        <w:spacing w:afterLines="200" w:after="480" w:line="360" w:lineRule="auto"/>
        <w:rPr>
          <w:rFonts w:ascii="Gill Sans MT" w:hAnsi="Gill Sans MT"/>
          <w:bCs/>
          <w:sz w:val="26"/>
          <w:szCs w:val="26"/>
          <w:lang w:val="es-ES"/>
        </w:rPr>
      </w:pPr>
      <w:r w:rsidRPr="00D45C7D">
        <w:rPr>
          <w:rFonts w:ascii="Gill Sans MT" w:hAnsi="Gill Sans MT"/>
          <w:bCs/>
          <w:sz w:val="26"/>
          <w:szCs w:val="26"/>
          <w:lang w:val="es-ES"/>
        </w:rPr>
        <w:t xml:space="preserve">Estos motores de alto par se transmiten a través de un sistema de tracción de 4 modos, que ofrece ajustes para trabajo, desplazamiento, pendiente y PD (patas de goma). Son capaces de </w:t>
      </w:r>
    </w:p>
    <w:p w14:paraId="6FFF97ED" w14:textId="77777777" w:rsidR="00D45C7D" w:rsidRDefault="00D45C7D" w:rsidP="00D45C7D">
      <w:pPr>
        <w:spacing w:afterLines="200" w:after="480" w:line="360" w:lineRule="auto"/>
        <w:rPr>
          <w:rFonts w:ascii="Gill Sans MT" w:hAnsi="Gill Sans MT"/>
          <w:bCs/>
          <w:sz w:val="26"/>
          <w:szCs w:val="26"/>
          <w:lang w:val="es-ES"/>
        </w:rPr>
      </w:pPr>
    </w:p>
    <w:p w14:paraId="79FA6468" w14:textId="77777777" w:rsidR="00D45C7D" w:rsidRDefault="00D45C7D" w:rsidP="00D45C7D">
      <w:pPr>
        <w:spacing w:afterLines="200" w:after="480" w:line="360" w:lineRule="auto"/>
        <w:rPr>
          <w:rFonts w:ascii="Gill Sans MT" w:hAnsi="Gill Sans MT"/>
          <w:bCs/>
          <w:sz w:val="26"/>
          <w:szCs w:val="26"/>
          <w:lang w:val="es-ES"/>
        </w:rPr>
      </w:pPr>
      <w:r w:rsidRPr="00D45C7D">
        <w:rPr>
          <w:rFonts w:ascii="Gill Sans MT" w:hAnsi="Gill Sans MT"/>
          <w:bCs/>
          <w:sz w:val="26"/>
          <w:szCs w:val="26"/>
          <w:lang w:val="es-ES"/>
        </w:rPr>
        <w:t xml:space="preserve">superar pendientes de hasta un 55 %. El tambor vibratorio ofrece frecuencias de 32 Hz y 36 Hz y dos amplitudes a elegir: 1,8 mm y 0,8 </w:t>
      </w:r>
      <w:proofErr w:type="spellStart"/>
      <w:r w:rsidRPr="00D45C7D">
        <w:rPr>
          <w:rFonts w:ascii="Gill Sans MT" w:hAnsi="Gill Sans MT"/>
          <w:bCs/>
          <w:sz w:val="26"/>
          <w:szCs w:val="26"/>
          <w:lang w:val="es-ES"/>
        </w:rPr>
        <w:t>mm.</w:t>
      </w:r>
      <w:proofErr w:type="spellEnd"/>
      <w:r w:rsidRPr="00D45C7D">
        <w:rPr>
          <w:rFonts w:ascii="Gill Sans MT" w:hAnsi="Gill Sans MT"/>
          <w:bCs/>
          <w:sz w:val="26"/>
          <w:szCs w:val="26"/>
          <w:lang w:val="es-ES"/>
        </w:rPr>
        <w:t xml:space="preserve"> Los dos modelos más pequeños utilizan un sistema vibratorio de 256 kN y una carga en el eje delantero de 6.750 kg, mientras que el VM138D, de mayor tamaño, tiene 292 kN y una carga de 7.800 kg.</w:t>
      </w:r>
    </w:p>
    <w:p w14:paraId="22678ABD" w14:textId="29E5FFE4" w:rsidR="00037914" w:rsidRPr="00D45C7D" w:rsidRDefault="00D45C7D" w:rsidP="00D45C7D">
      <w:pPr>
        <w:spacing w:afterLines="200" w:after="480" w:line="360" w:lineRule="auto"/>
        <w:rPr>
          <w:rFonts w:ascii="Gill Sans MT" w:hAnsi="Gill Sans MT"/>
          <w:sz w:val="26"/>
          <w:szCs w:val="26"/>
          <w:lang w:val="es-ES"/>
        </w:rPr>
      </w:pPr>
      <w:r>
        <w:rPr>
          <w:rFonts w:ascii="Gill Sans MT" w:hAnsi="Gill Sans MT"/>
          <w:sz w:val="26"/>
          <w:szCs w:val="26"/>
          <w:lang w:val="es-ES"/>
        </w:rPr>
        <w:t>Más</w:t>
      </w:r>
      <w:r w:rsidR="00037914" w:rsidRPr="00D45C7D">
        <w:rPr>
          <w:rFonts w:ascii="Gill Sans MT" w:hAnsi="Gill Sans MT"/>
          <w:sz w:val="26"/>
          <w:szCs w:val="26"/>
          <w:lang w:val="es-ES"/>
        </w:rPr>
        <w:t xml:space="preserve"> </w:t>
      </w:r>
      <w:proofErr w:type="gramStart"/>
      <w:r w:rsidR="00037914" w:rsidRPr="00D45C7D">
        <w:rPr>
          <w:rFonts w:ascii="Gill Sans MT" w:hAnsi="Gill Sans MT"/>
          <w:sz w:val="26"/>
          <w:szCs w:val="26"/>
          <w:lang w:val="es-ES"/>
        </w:rPr>
        <w:t>. . . .</w:t>
      </w:r>
      <w:proofErr w:type="gramEnd"/>
      <w:r w:rsidR="00A565FD" w:rsidRPr="00D45C7D">
        <w:rPr>
          <w:rFonts w:ascii="Gill Sans MT" w:hAnsi="Gill Sans MT"/>
          <w:b/>
          <w:bCs/>
          <w:sz w:val="26"/>
          <w:szCs w:val="26"/>
          <w:lang w:val="es-ES"/>
        </w:rPr>
        <w:t xml:space="preserve"> </w:t>
      </w:r>
    </w:p>
    <w:p w14:paraId="79423D0A" w14:textId="77777777" w:rsidR="00037914" w:rsidRDefault="00037914" w:rsidP="00037914">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435F0BAE" w14:textId="77777777" w:rsidR="00F74E27" w:rsidRPr="00F74E27" w:rsidRDefault="00F74E27" w:rsidP="00F74E27">
      <w:pPr>
        <w:spacing w:after="120" w:line="360" w:lineRule="auto"/>
        <w:jc w:val="both"/>
        <w:rPr>
          <w:rFonts w:ascii="Gill Sans MT" w:hAnsi="Gill Sans MT"/>
          <w:bCs/>
          <w:sz w:val="26"/>
          <w:szCs w:val="26"/>
          <w:lang w:val="es-ES"/>
        </w:rPr>
      </w:pPr>
      <w:r w:rsidRPr="00F74E27">
        <w:rPr>
          <w:rFonts w:ascii="Gill Sans MT" w:hAnsi="Gill Sans MT"/>
          <w:bCs/>
          <w:sz w:val="26"/>
          <w:szCs w:val="26"/>
          <w:lang w:val="es-ES"/>
        </w:rPr>
        <w:t>Con un tambor de 28 mm de grosor y anillos de refuerzo de 10 mm en los modelos VM118D y VM128D, y un cuerpo de 32 mm de grosor y anillos de 10 mm en el VM138D, estos tres modelos ofrecen una elevada masa vibratoria y la mayor durabilidad de su clase en aplicaciones exigentes.</w:t>
      </w:r>
    </w:p>
    <w:p w14:paraId="2047B1A4" w14:textId="77777777" w:rsidR="00F74E27" w:rsidRDefault="00F74E27" w:rsidP="00F74E27">
      <w:pPr>
        <w:spacing w:after="120" w:line="360" w:lineRule="auto"/>
        <w:jc w:val="both"/>
        <w:rPr>
          <w:rFonts w:ascii="Gill Sans MT" w:hAnsi="Gill Sans MT"/>
          <w:bCs/>
          <w:sz w:val="26"/>
          <w:szCs w:val="26"/>
          <w:lang w:val="es-ES"/>
        </w:rPr>
      </w:pPr>
      <w:r w:rsidRPr="00F74E27">
        <w:rPr>
          <w:rFonts w:ascii="Gill Sans MT" w:hAnsi="Gill Sans MT"/>
          <w:bCs/>
          <w:sz w:val="26"/>
          <w:szCs w:val="26"/>
          <w:lang w:val="es-ES"/>
        </w:rPr>
        <w:t xml:space="preserve">Las compactadoras de suelo utilizan bombas hidráulicas mecánicas robustas y eficientes, que garantizan un bajo consumo de combustible y una gran durabilidad. Están disponibles con el sistema INTELLICOMPACTION de JCB y ofrecen compactación conectada a través de la telemática JCB </w:t>
      </w:r>
      <w:proofErr w:type="spellStart"/>
      <w:r w:rsidRPr="00F74E27">
        <w:rPr>
          <w:rFonts w:ascii="Gill Sans MT" w:hAnsi="Gill Sans MT"/>
          <w:bCs/>
          <w:sz w:val="26"/>
          <w:szCs w:val="26"/>
          <w:lang w:val="es-ES"/>
        </w:rPr>
        <w:t>LiveLink</w:t>
      </w:r>
      <w:proofErr w:type="spellEnd"/>
      <w:r w:rsidRPr="00F74E27">
        <w:rPr>
          <w:rFonts w:ascii="Gill Sans MT" w:hAnsi="Gill Sans MT"/>
          <w:bCs/>
          <w:sz w:val="26"/>
          <w:szCs w:val="26"/>
          <w:lang w:val="es-ES"/>
        </w:rPr>
        <w:t xml:space="preserve">. La máquina incluye una suscripción a </w:t>
      </w:r>
      <w:proofErr w:type="spellStart"/>
      <w:r w:rsidRPr="00F74E27">
        <w:rPr>
          <w:rFonts w:ascii="Gill Sans MT" w:hAnsi="Gill Sans MT"/>
          <w:bCs/>
          <w:sz w:val="26"/>
          <w:szCs w:val="26"/>
          <w:lang w:val="es-ES"/>
        </w:rPr>
        <w:t>LiveLink</w:t>
      </w:r>
      <w:proofErr w:type="spellEnd"/>
      <w:r w:rsidRPr="00F74E27">
        <w:rPr>
          <w:rFonts w:ascii="Gill Sans MT" w:hAnsi="Gill Sans MT"/>
          <w:bCs/>
          <w:sz w:val="26"/>
          <w:szCs w:val="26"/>
          <w:lang w:val="es-ES"/>
        </w:rPr>
        <w:t xml:space="preserve"> durante los primeros cinco años de propiedad.</w:t>
      </w:r>
    </w:p>
    <w:p w14:paraId="01C5305A" w14:textId="77777777" w:rsidR="00F74E27" w:rsidRPr="00F74E27" w:rsidRDefault="00F74E27" w:rsidP="00F74E27">
      <w:pPr>
        <w:spacing w:after="120" w:line="360" w:lineRule="auto"/>
        <w:jc w:val="both"/>
        <w:rPr>
          <w:rFonts w:ascii="Gill Sans MT" w:hAnsi="Gill Sans MT"/>
          <w:bCs/>
          <w:sz w:val="26"/>
          <w:szCs w:val="26"/>
          <w:lang w:val="es-ES"/>
        </w:rPr>
      </w:pPr>
      <w:r w:rsidRPr="00F74E27">
        <w:rPr>
          <w:rFonts w:ascii="Gill Sans MT" w:hAnsi="Gill Sans MT"/>
          <w:bCs/>
          <w:sz w:val="26"/>
          <w:szCs w:val="26"/>
          <w:lang w:val="es-ES"/>
        </w:rPr>
        <w:t>Las máquinas de 12 a 15 toneladas cuentan con una cabina y un puesto de mando ROPS/FOPS rediseñados, que incorporan las características ergonómicas propias de JCB. El uso de cristales planos en todo el perímetro reduce los costes en caso de daños. Una pantalla táctil JCB UX de 7 pulgadas, similar a la utilizada en las excavadoras de la serie X de la empresa, proporciona datos en tiempo real sobre todas las funciones de la máquina y, junto con un mando giratorio, facilita el acceso a todos los menús de control.</w:t>
      </w:r>
    </w:p>
    <w:p w14:paraId="1C158587" w14:textId="399C3B95" w:rsidR="00F74E27" w:rsidRPr="00F74E27" w:rsidRDefault="00F74E27" w:rsidP="00416850">
      <w:pPr>
        <w:spacing w:after="120" w:line="360" w:lineRule="auto"/>
        <w:jc w:val="both"/>
        <w:rPr>
          <w:rFonts w:ascii="Gill Sans MT" w:hAnsi="Gill Sans MT"/>
          <w:bCs/>
          <w:sz w:val="26"/>
          <w:szCs w:val="26"/>
          <w:lang w:val="es-ES"/>
        </w:rPr>
      </w:pPr>
      <w:r w:rsidRPr="00F74E27">
        <w:rPr>
          <w:rFonts w:ascii="Gill Sans MT" w:hAnsi="Gill Sans MT"/>
          <w:bCs/>
          <w:sz w:val="26"/>
          <w:szCs w:val="26"/>
          <w:lang w:val="es-ES"/>
        </w:rPr>
        <w:t>El paquete de la cabina incluye luces de trabajo LED delanteras y traseras, cuatro luces de emergencia ámbar integradas en el techo, acristalamiento plano para facilitar la sustitución y una unidad de aire acondicionado y calefacción integrada en el techo de la cabina. Un paquete de seguridad opcional incorpora un kit de iluminación para carretera, una alarma de marcha atrás con sonido blanco y un inmovilizador.</w:t>
      </w:r>
    </w:p>
    <w:p w14:paraId="1354013A" w14:textId="31BD2429" w:rsidR="006D74F3" w:rsidRPr="00F74E27" w:rsidRDefault="00F74E27" w:rsidP="006615AE">
      <w:pPr>
        <w:spacing w:after="0" w:line="240" w:lineRule="auto"/>
        <w:rPr>
          <w:rFonts w:ascii="Gill Sans MT" w:hAnsi="Gill Sans MT" w:cs="Gill Sans MT"/>
          <w:color w:val="000000"/>
          <w:sz w:val="26"/>
          <w:szCs w:val="26"/>
          <w:lang w:val="es-ES"/>
        </w:rPr>
      </w:pPr>
      <w:r>
        <w:rPr>
          <w:rFonts w:ascii="Gill Sans MT" w:hAnsi="Gill Sans MT"/>
          <w:b/>
          <w:bCs/>
          <w:sz w:val="26"/>
          <w:szCs w:val="26"/>
          <w:lang w:val="es-ES"/>
        </w:rPr>
        <w:t>FIN</w:t>
      </w:r>
      <w:r w:rsidR="00EB1F49" w:rsidRPr="00F74E27">
        <w:rPr>
          <w:rFonts w:ascii="Gill Sans MT" w:hAnsi="Gill Sans MT"/>
          <w:sz w:val="26"/>
          <w:szCs w:val="26"/>
          <w:lang w:val="es-ES"/>
        </w:rPr>
        <w:t xml:space="preserve"> </w:t>
      </w:r>
      <w:r w:rsidR="00EB1F49" w:rsidRPr="00F74E27">
        <w:rPr>
          <w:rFonts w:ascii="Gill Sans MT" w:hAnsi="Gill Sans MT"/>
          <w:sz w:val="26"/>
          <w:szCs w:val="26"/>
          <w:lang w:val="es-ES"/>
        </w:rPr>
        <w:br/>
      </w:r>
      <w:r w:rsidR="00BC141F" w:rsidRPr="00F74E27">
        <w:rPr>
          <w:rFonts w:ascii="Gill Sans MT" w:hAnsi="Gill Sans MT" w:cs="Gill Sans MT"/>
          <w:color w:val="000000"/>
          <w:sz w:val="26"/>
          <w:szCs w:val="26"/>
          <w:lang w:val="es-ES"/>
        </w:rPr>
        <w:t>Para más información contacte</w:t>
      </w:r>
      <w:r w:rsidR="006D74F3" w:rsidRPr="00F74E27">
        <w:rPr>
          <w:rFonts w:ascii="Gill Sans MT" w:hAnsi="Gill Sans MT" w:cs="Gill Sans MT"/>
          <w:color w:val="000000"/>
          <w:sz w:val="26"/>
          <w:szCs w:val="26"/>
          <w:lang w:val="es-ES"/>
        </w:rPr>
        <w: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1111"/>
    <w:rsid w:val="000366E2"/>
    <w:rsid w:val="00037914"/>
    <w:rsid w:val="000401D7"/>
    <w:rsid w:val="00066545"/>
    <w:rsid w:val="00072A30"/>
    <w:rsid w:val="00075993"/>
    <w:rsid w:val="00075C95"/>
    <w:rsid w:val="000A2EF1"/>
    <w:rsid w:val="000B0939"/>
    <w:rsid w:val="000B2E86"/>
    <w:rsid w:val="000C19D3"/>
    <w:rsid w:val="000D4319"/>
    <w:rsid w:val="00130D7A"/>
    <w:rsid w:val="00137CBE"/>
    <w:rsid w:val="0014147E"/>
    <w:rsid w:val="00145593"/>
    <w:rsid w:val="001565B6"/>
    <w:rsid w:val="00161760"/>
    <w:rsid w:val="001678DD"/>
    <w:rsid w:val="001742BE"/>
    <w:rsid w:val="001910F4"/>
    <w:rsid w:val="00192916"/>
    <w:rsid w:val="001948B0"/>
    <w:rsid w:val="001A6197"/>
    <w:rsid w:val="001B7F38"/>
    <w:rsid w:val="001C21B9"/>
    <w:rsid w:val="001D3064"/>
    <w:rsid w:val="001E05FF"/>
    <w:rsid w:val="001E5BBA"/>
    <w:rsid w:val="00202E29"/>
    <w:rsid w:val="00224802"/>
    <w:rsid w:val="00224E93"/>
    <w:rsid w:val="002267F6"/>
    <w:rsid w:val="002268C4"/>
    <w:rsid w:val="00254405"/>
    <w:rsid w:val="0026421E"/>
    <w:rsid w:val="00280552"/>
    <w:rsid w:val="00285118"/>
    <w:rsid w:val="00290CF6"/>
    <w:rsid w:val="002D59DE"/>
    <w:rsid w:val="002E1FC4"/>
    <w:rsid w:val="00365CAB"/>
    <w:rsid w:val="00372FD5"/>
    <w:rsid w:val="003820ED"/>
    <w:rsid w:val="00392C22"/>
    <w:rsid w:val="003A086A"/>
    <w:rsid w:val="003A3447"/>
    <w:rsid w:val="003A7560"/>
    <w:rsid w:val="003A7C9C"/>
    <w:rsid w:val="003B5777"/>
    <w:rsid w:val="003D40D0"/>
    <w:rsid w:val="003E1C5D"/>
    <w:rsid w:val="003E495F"/>
    <w:rsid w:val="003E65E0"/>
    <w:rsid w:val="003F67BE"/>
    <w:rsid w:val="004005D7"/>
    <w:rsid w:val="0040368C"/>
    <w:rsid w:val="00405738"/>
    <w:rsid w:val="00416850"/>
    <w:rsid w:val="004173AA"/>
    <w:rsid w:val="00445A6B"/>
    <w:rsid w:val="00447553"/>
    <w:rsid w:val="00461B5C"/>
    <w:rsid w:val="00462DB2"/>
    <w:rsid w:val="00474DB8"/>
    <w:rsid w:val="004A057A"/>
    <w:rsid w:val="004A5C4F"/>
    <w:rsid w:val="004B1D98"/>
    <w:rsid w:val="004B231D"/>
    <w:rsid w:val="004C4C1B"/>
    <w:rsid w:val="004C540B"/>
    <w:rsid w:val="004F38A6"/>
    <w:rsid w:val="00535799"/>
    <w:rsid w:val="005528B9"/>
    <w:rsid w:val="00595065"/>
    <w:rsid w:val="005A4E81"/>
    <w:rsid w:val="005A6928"/>
    <w:rsid w:val="005B655B"/>
    <w:rsid w:val="005C6C9B"/>
    <w:rsid w:val="005E5FEC"/>
    <w:rsid w:val="0061588B"/>
    <w:rsid w:val="00621440"/>
    <w:rsid w:val="00622678"/>
    <w:rsid w:val="006309BA"/>
    <w:rsid w:val="00634068"/>
    <w:rsid w:val="0065058C"/>
    <w:rsid w:val="00650DF5"/>
    <w:rsid w:val="006615AE"/>
    <w:rsid w:val="00675BC3"/>
    <w:rsid w:val="0069202A"/>
    <w:rsid w:val="006922E3"/>
    <w:rsid w:val="00694E19"/>
    <w:rsid w:val="006A225C"/>
    <w:rsid w:val="006A4B80"/>
    <w:rsid w:val="006D4FD7"/>
    <w:rsid w:val="006D74F3"/>
    <w:rsid w:val="006E051E"/>
    <w:rsid w:val="006E35E8"/>
    <w:rsid w:val="006E3C55"/>
    <w:rsid w:val="006E78F3"/>
    <w:rsid w:val="0070023C"/>
    <w:rsid w:val="007204BF"/>
    <w:rsid w:val="00752C86"/>
    <w:rsid w:val="00766631"/>
    <w:rsid w:val="00770577"/>
    <w:rsid w:val="0078055D"/>
    <w:rsid w:val="007A46C7"/>
    <w:rsid w:val="007A7921"/>
    <w:rsid w:val="007C6745"/>
    <w:rsid w:val="007D14EB"/>
    <w:rsid w:val="007D6AC7"/>
    <w:rsid w:val="007F4C3F"/>
    <w:rsid w:val="00814F21"/>
    <w:rsid w:val="0081706A"/>
    <w:rsid w:val="00824E22"/>
    <w:rsid w:val="00830EC9"/>
    <w:rsid w:val="0083506A"/>
    <w:rsid w:val="00836A5F"/>
    <w:rsid w:val="008459D0"/>
    <w:rsid w:val="0085116A"/>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F61DE"/>
    <w:rsid w:val="009F6485"/>
    <w:rsid w:val="00A14305"/>
    <w:rsid w:val="00A178B9"/>
    <w:rsid w:val="00A25A57"/>
    <w:rsid w:val="00A26188"/>
    <w:rsid w:val="00A410C3"/>
    <w:rsid w:val="00A4296B"/>
    <w:rsid w:val="00A434B9"/>
    <w:rsid w:val="00A565FD"/>
    <w:rsid w:val="00AA43F1"/>
    <w:rsid w:val="00AD079D"/>
    <w:rsid w:val="00AD4D89"/>
    <w:rsid w:val="00B001AA"/>
    <w:rsid w:val="00B342C4"/>
    <w:rsid w:val="00B34D72"/>
    <w:rsid w:val="00B406C5"/>
    <w:rsid w:val="00B40868"/>
    <w:rsid w:val="00B44A9B"/>
    <w:rsid w:val="00B62BF5"/>
    <w:rsid w:val="00B66576"/>
    <w:rsid w:val="00B830F9"/>
    <w:rsid w:val="00B86C27"/>
    <w:rsid w:val="00BA7550"/>
    <w:rsid w:val="00BB561C"/>
    <w:rsid w:val="00BC141F"/>
    <w:rsid w:val="00BD40A9"/>
    <w:rsid w:val="00BD669A"/>
    <w:rsid w:val="00BE39F7"/>
    <w:rsid w:val="00BE707E"/>
    <w:rsid w:val="00BF72B2"/>
    <w:rsid w:val="00C20EC8"/>
    <w:rsid w:val="00C36A35"/>
    <w:rsid w:val="00C719B8"/>
    <w:rsid w:val="00C75CC9"/>
    <w:rsid w:val="00CA0532"/>
    <w:rsid w:val="00CC7A04"/>
    <w:rsid w:val="00CD3FE8"/>
    <w:rsid w:val="00CF5E14"/>
    <w:rsid w:val="00D0215E"/>
    <w:rsid w:val="00D15355"/>
    <w:rsid w:val="00D16FAD"/>
    <w:rsid w:val="00D227EA"/>
    <w:rsid w:val="00D3018B"/>
    <w:rsid w:val="00D30B6F"/>
    <w:rsid w:val="00D30D77"/>
    <w:rsid w:val="00D31D89"/>
    <w:rsid w:val="00D45C7D"/>
    <w:rsid w:val="00D45FB0"/>
    <w:rsid w:val="00D57D72"/>
    <w:rsid w:val="00D634E3"/>
    <w:rsid w:val="00D63EB6"/>
    <w:rsid w:val="00DA14A7"/>
    <w:rsid w:val="00DA2DFA"/>
    <w:rsid w:val="00DB6BA4"/>
    <w:rsid w:val="00DB6EF2"/>
    <w:rsid w:val="00DC3BD7"/>
    <w:rsid w:val="00DE400A"/>
    <w:rsid w:val="00DE74BA"/>
    <w:rsid w:val="00DF1E34"/>
    <w:rsid w:val="00E11A76"/>
    <w:rsid w:val="00E41654"/>
    <w:rsid w:val="00E6560F"/>
    <w:rsid w:val="00E720E7"/>
    <w:rsid w:val="00E90B99"/>
    <w:rsid w:val="00EA0661"/>
    <w:rsid w:val="00EA1338"/>
    <w:rsid w:val="00EA31C2"/>
    <w:rsid w:val="00EA6DE9"/>
    <w:rsid w:val="00EB14E5"/>
    <w:rsid w:val="00EB1F49"/>
    <w:rsid w:val="00EC62CE"/>
    <w:rsid w:val="00EF4416"/>
    <w:rsid w:val="00EF4502"/>
    <w:rsid w:val="00F02C85"/>
    <w:rsid w:val="00F161DD"/>
    <w:rsid w:val="00F20CB5"/>
    <w:rsid w:val="00F23437"/>
    <w:rsid w:val="00F23EFE"/>
    <w:rsid w:val="00F25902"/>
    <w:rsid w:val="00F33511"/>
    <w:rsid w:val="00F35850"/>
    <w:rsid w:val="00F461B3"/>
    <w:rsid w:val="00F476C3"/>
    <w:rsid w:val="00F74E27"/>
    <w:rsid w:val="00F85785"/>
    <w:rsid w:val="00FA294A"/>
    <w:rsid w:val="00FA5F14"/>
    <w:rsid w:val="00FB3DE8"/>
    <w:rsid w:val="00FD73E5"/>
    <w:rsid w:val="00FE3610"/>
    <w:rsid w:val="00FF2CF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651</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Mario Gayo</cp:lastModifiedBy>
  <cp:revision>15</cp:revision>
  <cp:lastPrinted>2017-01-06T11:32:00Z</cp:lastPrinted>
  <dcterms:created xsi:type="dcterms:W3CDTF">2026-04-14T10:04:00Z</dcterms:created>
  <dcterms:modified xsi:type="dcterms:W3CDTF">2026-04-14T10:22:00Z</dcterms:modified>
</cp:coreProperties>
</file>