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C895" w14:textId="4D5E113F" w:rsidR="00224802" w:rsidRPr="001166DC" w:rsidRDefault="0097201E" w:rsidP="00224802">
      <w:pPr>
        <w:pStyle w:val="Nessunaspaziatura"/>
        <w:rPr>
          <w:rFonts w:ascii="Gill Sans MT" w:hAnsi="Gill Sans MT"/>
          <w:b/>
          <w:bCs/>
          <w:sz w:val="26"/>
          <w:szCs w:val="26"/>
          <w:lang w:val="it-IT"/>
        </w:rPr>
      </w:pPr>
      <w:r w:rsidRPr="006B7EEF">
        <w:rPr>
          <w:rFonts w:ascii="Gill Sans MT" w:hAnsi="Gill Sans MT"/>
          <w:noProof/>
          <w:sz w:val="26"/>
          <w:szCs w:val="26"/>
          <w:lang w:eastAsia="en-GB"/>
        </w:rPr>
        <w:drawing>
          <wp:anchor distT="0" distB="0" distL="114300" distR="114300" simplePos="0" relativeHeight="251659264" behindDoc="0" locked="0" layoutInCell="1" allowOverlap="1" wp14:anchorId="7882A560" wp14:editId="6BF92A7A">
            <wp:simplePos x="0" y="0"/>
            <wp:positionH relativeFrom="margin">
              <wp:posOffset>-540385</wp:posOffset>
            </wp:positionH>
            <wp:positionV relativeFrom="paragraph">
              <wp:posOffset>-112</wp:posOffset>
            </wp:positionV>
            <wp:extent cx="7790180" cy="1380490"/>
            <wp:effectExtent l="0" t="0" r="0" b="3810"/>
            <wp:wrapSquare wrapText="bothSides"/>
            <wp:docPr id="1"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A6B" w:rsidRPr="001166DC">
        <w:rPr>
          <w:rFonts w:ascii="Gill Sans MT" w:hAnsi="Gill Sans MT"/>
          <w:b/>
          <w:sz w:val="26"/>
          <w:szCs w:val="26"/>
          <w:lang w:val="it-IT"/>
        </w:rPr>
        <w:t>NC-</w:t>
      </w:r>
      <w:r w:rsidR="00D61CB5" w:rsidRPr="001166DC">
        <w:rPr>
          <w:rFonts w:ascii="Gill Sans MT" w:hAnsi="Gill Sans MT"/>
          <w:b/>
          <w:sz w:val="26"/>
          <w:szCs w:val="26"/>
          <w:lang w:val="it-IT"/>
        </w:rPr>
        <w:t>534</w:t>
      </w:r>
      <w:r w:rsidR="00885C2B">
        <w:rPr>
          <w:rFonts w:ascii="Gill Sans MT" w:hAnsi="Gill Sans MT"/>
          <w:b/>
          <w:sz w:val="26"/>
          <w:szCs w:val="26"/>
          <w:lang w:val="it-IT"/>
        </w:rPr>
        <w:t>2</w:t>
      </w:r>
      <w:r w:rsidR="004B1D98" w:rsidRPr="001166DC">
        <w:rPr>
          <w:rFonts w:ascii="Gill Sans MT" w:hAnsi="Gill Sans MT"/>
          <w:b/>
          <w:sz w:val="26"/>
          <w:szCs w:val="26"/>
          <w:lang w:val="it-IT"/>
        </w:rPr>
        <w:tab/>
      </w:r>
      <w:r w:rsidR="004B1D98" w:rsidRPr="001166DC">
        <w:rPr>
          <w:rFonts w:ascii="Gill Sans MT" w:hAnsi="Gill Sans MT"/>
          <w:b/>
          <w:sz w:val="26"/>
          <w:szCs w:val="26"/>
          <w:lang w:val="it-IT"/>
        </w:rPr>
        <w:tab/>
      </w:r>
      <w:r w:rsidR="004B1D98" w:rsidRPr="001166DC">
        <w:rPr>
          <w:rFonts w:ascii="Gill Sans MT" w:hAnsi="Gill Sans MT"/>
          <w:b/>
          <w:sz w:val="26"/>
          <w:szCs w:val="26"/>
          <w:lang w:val="it-IT"/>
        </w:rPr>
        <w:tab/>
      </w:r>
      <w:r w:rsidR="004B1D98" w:rsidRPr="001166DC">
        <w:rPr>
          <w:rFonts w:ascii="Gill Sans MT" w:hAnsi="Gill Sans MT"/>
          <w:b/>
          <w:sz w:val="26"/>
          <w:szCs w:val="26"/>
          <w:lang w:val="it-IT"/>
        </w:rPr>
        <w:tab/>
      </w:r>
      <w:r w:rsidR="004B1D98" w:rsidRPr="001166DC">
        <w:rPr>
          <w:rFonts w:ascii="Gill Sans MT" w:hAnsi="Gill Sans MT"/>
          <w:b/>
          <w:sz w:val="26"/>
          <w:szCs w:val="26"/>
          <w:lang w:val="it-IT"/>
        </w:rPr>
        <w:tab/>
      </w:r>
      <w:r w:rsidR="004B1D98" w:rsidRPr="001166DC">
        <w:rPr>
          <w:rFonts w:ascii="Gill Sans MT" w:hAnsi="Gill Sans MT"/>
          <w:b/>
          <w:sz w:val="26"/>
          <w:szCs w:val="26"/>
          <w:lang w:val="it-IT"/>
        </w:rPr>
        <w:tab/>
      </w:r>
      <w:r w:rsidR="00FD73E5" w:rsidRPr="001166DC">
        <w:rPr>
          <w:rFonts w:ascii="Gill Sans MT" w:hAnsi="Gill Sans MT"/>
          <w:b/>
          <w:sz w:val="26"/>
          <w:szCs w:val="26"/>
          <w:lang w:val="it-IT"/>
        </w:rPr>
        <w:tab/>
      </w:r>
      <w:r w:rsidR="00D61CB5" w:rsidRPr="001166DC">
        <w:rPr>
          <w:rFonts w:ascii="Gill Sans MT" w:hAnsi="Gill Sans MT"/>
          <w:b/>
          <w:sz w:val="26"/>
          <w:szCs w:val="26"/>
          <w:lang w:val="it-IT"/>
        </w:rPr>
        <w:tab/>
      </w:r>
      <w:r w:rsidR="00D61CB5" w:rsidRPr="001166DC">
        <w:rPr>
          <w:rFonts w:ascii="Gill Sans MT" w:hAnsi="Gill Sans MT"/>
          <w:b/>
          <w:sz w:val="26"/>
          <w:szCs w:val="26"/>
          <w:lang w:val="it-IT"/>
        </w:rPr>
        <w:tab/>
      </w:r>
      <w:r w:rsidR="00D61CB5" w:rsidRPr="001166DC">
        <w:rPr>
          <w:rFonts w:ascii="Gill Sans MT" w:hAnsi="Gill Sans MT"/>
          <w:b/>
          <w:bCs/>
          <w:sz w:val="26"/>
          <w:szCs w:val="26"/>
          <w:lang w:val="it-IT"/>
        </w:rPr>
        <w:t>Ma</w:t>
      </w:r>
      <w:r w:rsidR="0090501C" w:rsidRPr="001166DC">
        <w:rPr>
          <w:rFonts w:ascii="Gill Sans MT" w:hAnsi="Gill Sans MT"/>
          <w:b/>
          <w:bCs/>
          <w:sz w:val="26"/>
          <w:szCs w:val="26"/>
          <w:lang w:val="it-IT"/>
        </w:rPr>
        <w:t>ggio</w:t>
      </w:r>
      <w:r w:rsidR="00224802" w:rsidRPr="001166DC">
        <w:rPr>
          <w:rFonts w:ascii="Gill Sans MT" w:hAnsi="Gill Sans MT"/>
          <w:b/>
          <w:bCs/>
          <w:sz w:val="26"/>
          <w:szCs w:val="26"/>
          <w:lang w:val="it-IT"/>
        </w:rPr>
        <w:t xml:space="preserve"> 202</w:t>
      </w:r>
      <w:r w:rsidR="001A6197" w:rsidRPr="001166DC">
        <w:rPr>
          <w:rFonts w:ascii="Gill Sans MT" w:hAnsi="Gill Sans MT"/>
          <w:b/>
          <w:bCs/>
          <w:sz w:val="26"/>
          <w:szCs w:val="26"/>
          <w:lang w:val="it-IT"/>
        </w:rPr>
        <w:t>6</w:t>
      </w:r>
    </w:p>
    <w:p w14:paraId="7676AD37" w14:textId="31C9C748" w:rsidR="00EB1F49" w:rsidRPr="001166DC" w:rsidRDefault="00EB1F49" w:rsidP="00224802">
      <w:pPr>
        <w:pStyle w:val="Nessunaspaziatura"/>
        <w:spacing w:line="360" w:lineRule="auto"/>
        <w:rPr>
          <w:rFonts w:ascii="Gill Sans MT" w:hAnsi="Gill Sans MT"/>
          <w:b/>
          <w:sz w:val="16"/>
          <w:szCs w:val="16"/>
          <w:lang w:val="it-IT"/>
        </w:rPr>
      </w:pPr>
    </w:p>
    <w:p w14:paraId="060495D7" w14:textId="3B34DFE0" w:rsidR="00B026B8" w:rsidRPr="0090501C" w:rsidRDefault="001166DC" w:rsidP="00981980">
      <w:pPr>
        <w:spacing w:after="0" w:line="360" w:lineRule="auto"/>
        <w:rPr>
          <w:rFonts w:ascii="Gill Sans MT" w:hAnsi="Gill Sans MT"/>
          <w:b/>
          <w:sz w:val="26"/>
          <w:szCs w:val="26"/>
          <w:lang w:val="it-IT"/>
        </w:rPr>
      </w:pPr>
      <w:r>
        <w:rPr>
          <w:rFonts w:ascii="Gill Sans MT" w:hAnsi="Gill Sans MT"/>
          <w:b/>
          <w:sz w:val="26"/>
          <w:szCs w:val="26"/>
          <w:lang w:val="it-IT"/>
        </w:rPr>
        <w:t>SVELATO IL</w:t>
      </w:r>
      <w:r w:rsidR="0090501C">
        <w:rPr>
          <w:rFonts w:ascii="Gill Sans MT" w:hAnsi="Gill Sans MT"/>
          <w:b/>
          <w:sz w:val="26"/>
          <w:szCs w:val="26"/>
          <w:lang w:val="it-IT"/>
        </w:rPr>
        <w:t xml:space="preserve"> NUOVO ESCAVATORE </w:t>
      </w:r>
      <w:r>
        <w:rPr>
          <w:rFonts w:ascii="Gill Sans MT" w:hAnsi="Gill Sans MT"/>
          <w:b/>
          <w:sz w:val="26"/>
          <w:szCs w:val="26"/>
          <w:lang w:val="it-IT"/>
        </w:rPr>
        <w:t>TOP</w:t>
      </w:r>
      <w:r w:rsidR="0090501C">
        <w:rPr>
          <w:rFonts w:ascii="Gill Sans MT" w:hAnsi="Gill Sans MT"/>
          <w:b/>
          <w:sz w:val="26"/>
          <w:szCs w:val="26"/>
          <w:lang w:val="it-IT"/>
        </w:rPr>
        <w:t xml:space="preserve"> DI GAMMA NELLA CLASSE 50 TONELLATE</w:t>
      </w:r>
    </w:p>
    <w:p w14:paraId="78F51831" w14:textId="77777777" w:rsidR="00B026B8" w:rsidRPr="0090501C" w:rsidRDefault="00B026B8" w:rsidP="00981980">
      <w:pPr>
        <w:spacing w:after="0" w:line="360" w:lineRule="auto"/>
        <w:jc w:val="both"/>
        <w:rPr>
          <w:rFonts w:ascii="Gill Sans MT" w:hAnsi="Gill Sans MT"/>
          <w:sz w:val="16"/>
          <w:szCs w:val="16"/>
          <w:lang w:val="it-IT"/>
        </w:rPr>
      </w:pPr>
    </w:p>
    <w:p w14:paraId="70175F08" w14:textId="57642854" w:rsidR="00283730" w:rsidRPr="00283730" w:rsidRDefault="00283730" w:rsidP="00981980">
      <w:pPr>
        <w:spacing w:after="0" w:line="360" w:lineRule="auto"/>
        <w:jc w:val="both"/>
        <w:rPr>
          <w:rFonts w:ascii="Gill Sans MT" w:hAnsi="Gill Sans MT"/>
          <w:sz w:val="26"/>
          <w:szCs w:val="26"/>
          <w:lang w:val="it-IT"/>
        </w:rPr>
      </w:pPr>
      <w:r w:rsidRPr="00283730">
        <w:rPr>
          <w:rFonts w:ascii="Gill Sans MT" w:hAnsi="Gill Sans MT"/>
          <w:sz w:val="26"/>
          <w:szCs w:val="26"/>
          <w:lang w:val="it-IT"/>
        </w:rPr>
        <w:t xml:space="preserve">JCB amplia la sua gamma di escavatori cingolati </w:t>
      </w:r>
      <w:r>
        <w:rPr>
          <w:rFonts w:ascii="Gill Sans MT" w:hAnsi="Gill Sans MT"/>
          <w:sz w:val="26"/>
          <w:szCs w:val="26"/>
          <w:lang w:val="it-IT"/>
        </w:rPr>
        <w:t xml:space="preserve">della </w:t>
      </w:r>
      <w:r w:rsidRPr="00283730">
        <w:rPr>
          <w:rFonts w:ascii="Gill Sans MT" w:hAnsi="Gill Sans MT"/>
          <w:sz w:val="26"/>
          <w:szCs w:val="26"/>
          <w:lang w:val="it-IT"/>
        </w:rPr>
        <w:t>Serie X con il lancio del nuovo modello di punta da 50 tonnellate, il 520X.</w:t>
      </w:r>
    </w:p>
    <w:p w14:paraId="4BA5B429" w14:textId="635727ED" w:rsidR="00283730" w:rsidRDefault="00A32170" w:rsidP="00981980">
      <w:pPr>
        <w:spacing w:after="0" w:line="360" w:lineRule="auto"/>
        <w:jc w:val="both"/>
        <w:rPr>
          <w:rFonts w:ascii="Gill Sans MT" w:hAnsi="Gill Sans MT"/>
          <w:sz w:val="26"/>
          <w:szCs w:val="26"/>
          <w:lang w:val="it-IT"/>
        </w:rPr>
      </w:pPr>
      <w:r>
        <w:rPr>
          <w:rFonts w:ascii="Gill Sans MT" w:hAnsi="Gill Sans MT"/>
          <w:sz w:val="26"/>
          <w:szCs w:val="26"/>
          <w:lang w:val="it-IT"/>
        </w:rPr>
        <w:t>Questo lancio</w:t>
      </w:r>
      <w:r w:rsidR="00283730" w:rsidRPr="00283730">
        <w:rPr>
          <w:rFonts w:ascii="Gill Sans MT" w:hAnsi="Gill Sans MT"/>
          <w:sz w:val="26"/>
          <w:szCs w:val="26"/>
          <w:lang w:val="it-IT"/>
        </w:rPr>
        <w:t xml:space="preserve"> completa la gamma di escavatori cingolati </w:t>
      </w:r>
      <w:proofErr w:type="spellStart"/>
      <w:r w:rsidR="00283730" w:rsidRPr="00283730">
        <w:rPr>
          <w:rFonts w:ascii="Gill Sans MT" w:hAnsi="Gill Sans MT"/>
          <w:sz w:val="26"/>
          <w:szCs w:val="26"/>
          <w:lang w:val="it-IT"/>
        </w:rPr>
        <w:t>Heavyline</w:t>
      </w:r>
      <w:proofErr w:type="spellEnd"/>
      <w:r w:rsidR="00283730" w:rsidRPr="00283730">
        <w:rPr>
          <w:rFonts w:ascii="Gill Sans MT" w:hAnsi="Gill Sans MT"/>
          <w:sz w:val="26"/>
          <w:szCs w:val="26"/>
          <w:lang w:val="it-IT"/>
        </w:rPr>
        <w:t xml:space="preserve"> di JCB, che comprende già i modelli 370X e 420X.</w:t>
      </w:r>
    </w:p>
    <w:p w14:paraId="4A026082" w14:textId="77777777" w:rsidR="00981980" w:rsidRPr="00283730" w:rsidRDefault="00981980" w:rsidP="00981980">
      <w:pPr>
        <w:spacing w:after="0" w:line="360" w:lineRule="auto"/>
        <w:jc w:val="both"/>
        <w:rPr>
          <w:rFonts w:ascii="Gill Sans MT" w:hAnsi="Gill Sans MT"/>
          <w:sz w:val="26"/>
          <w:szCs w:val="26"/>
          <w:lang w:val="it-IT"/>
        </w:rPr>
      </w:pPr>
    </w:p>
    <w:p w14:paraId="49528BFD" w14:textId="21A3AC28" w:rsidR="00B026B8" w:rsidRPr="00283730" w:rsidRDefault="00283730" w:rsidP="00981980">
      <w:pPr>
        <w:spacing w:after="0" w:line="360" w:lineRule="auto"/>
        <w:jc w:val="both"/>
        <w:rPr>
          <w:rFonts w:ascii="Gill Sans MT" w:hAnsi="Gill Sans MT"/>
          <w:sz w:val="26"/>
          <w:szCs w:val="26"/>
          <w:lang w:val="it-IT"/>
        </w:rPr>
      </w:pPr>
      <w:r w:rsidRPr="00283730">
        <w:rPr>
          <w:rFonts w:ascii="Gill Sans MT" w:hAnsi="Gill Sans MT"/>
          <w:sz w:val="26"/>
          <w:szCs w:val="26"/>
          <w:lang w:val="it-IT"/>
        </w:rPr>
        <w:t>Le caratteristiche principali del 520X includono:</w:t>
      </w:r>
    </w:p>
    <w:p w14:paraId="7ED151E2" w14:textId="7FD3D565" w:rsidR="00B026B8" w:rsidRPr="00E0324A" w:rsidRDefault="00E0324A" w:rsidP="00981980">
      <w:pPr>
        <w:pStyle w:val="Paragrafoelenco"/>
        <w:numPr>
          <w:ilvl w:val="0"/>
          <w:numId w:val="4"/>
        </w:numPr>
        <w:spacing w:after="0" w:line="360" w:lineRule="auto"/>
        <w:rPr>
          <w:rFonts w:ascii="Gill Sans MT" w:hAnsi="Gill Sans MT"/>
          <w:sz w:val="26"/>
          <w:szCs w:val="26"/>
          <w:lang w:val="it-IT"/>
        </w:rPr>
      </w:pPr>
      <w:r w:rsidRPr="00E0324A">
        <w:rPr>
          <w:rFonts w:ascii="Gill Sans MT" w:hAnsi="Gill Sans MT"/>
          <w:sz w:val="26"/>
          <w:szCs w:val="26"/>
          <w:lang w:val="it-IT"/>
        </w:rPr>
        <w:t>Motore diesel Cummins X12 da 298 kW (405 CV)</w:t>
      </w:r>
      <w:r w:rsidR="001D4B27" w:rsidRPr="00E0324A">
        <w:rPr>
          <w:rFonts w:ascii="Gill Sans MT" w:hAnsi="Gill Sans MT"/>
          <w:sz w:val="26"/>
          <w:szCs w:val="26"/>
          <w:lang w:val="it-IT"/>
        </w:rPr>
        <w:t xml:space="preserve"> </w:t>
      </w:r>
    </w:p>
    <w:p w14:paraId="3F3F374C" w14:textId="1DF44DF5" w:rsidR="00B026B8" w:rsidRPr="00B62908" w:rsidRDefault="00E0324A" w:rsidP="00981980">
      <w:pPr>
        <w:pStyle w:val="Paragrafoelenco"/>
        <w:numPr>
          <w:ilvl w:val="0"/>
          <w:numId w:val="4"/>
        </w:numPr>
        <w:spacing w:after="0" w:line="360" w:lineRule="auto"/>
        <w:rPr>
          <w:rFonts w:ascii="Gill Sans MT" w:hAnsi="Gill Sans MT"/>
          <w:sz w:val="26"/>
          <w:szCs w:val="26"/>
          <w:lang w:val="it-IT"/>
        </w:rPr>
      </w:pPr>
      <w:r w:rsidRPr="00B62908">
        <w:rPr>
          <w:rFonts w:ascii="Gill Sans MT" w:hAnsi="Gill Sans MT"/>
          <w:sz w:val="26"/>
          <w:szCs w:val="26"/>
          <w:lang w:val="it-IT"/>
        </w:rPr>
        <w:t xml:space="preserve">Cabina JCB </w:t>
      </w:r>
      <w:proofErr w:type="spellStart"/>
      <w:r w:rsidRPr="00B62908">
        <w:rPr>
          <w:rFonts w:ascii="Gill Sans MT" w:hAnsi="Gill Sans MT"/>
          <w:sz w:val="26"/>
          <w:szCs w:val="26"/>
          <w:lang w:val="it-IT"/>
        </w:rPr>
        <w:t>CommandPlus</w:t>
      </w:r>
      <w:proofErr w:type="spellEnd"/>
      <w:r w:rsidRPr="00B62908">
        <w:rPr>
          <w:rFonts w:ascii="Gill Sans MT" w:hAnsi="Gill Sans MT"/>
          <w:sz w:val="26"/>
          <w:szCs w:val="26"/>
          <w:lang w:val="it-IT"/>
        </w:rPr>
        <w:t xml:space="preserve"> con interfaccia utente intuitiva JCB UX</w:t>
      </w:r>
      <w:r w:rsidR="00B026B8" w:rsidRPr="00B62908">
        <w:rPr>
          <w:rFonts w:ascii="Gill Sans MT" w:hAnsi="Gill Sans MT"/>
          <w:sz w:val="26"/>
          <w:szCs w:val="26"/>
          <w:lang w:val="it-IT"/>
        </w:rPr>
        <w:t xml:space="preserve"> </w:t>
      </w:r>
    </w:p>
    <w:p w14:paraId="77394389" w14:textId="6762C6F0" w:rsidR="00B026B8" w:rsidRPr="00B62908" w:rsidRDefault="00B62908" w:rsidP="00981980">
      <w:pPr>
        <w:pStyle w:val="Paragrafoelenco"/>
        <w:numPr>
          <w:ilvl w:val="0"/>
          <w:numId w:val="4"/>
        </w:numPr>
        <w:spacing w:after="0" w:line="360" w:lineRule="auto"/>
        <w:rPr>
          <w:rFonts w:ascii="Gill Sans MT" w:hAnsi="Gill Sans MT"/>
          <w:sz w:val="26"/>
          <w:szCs w:val="26"/>
          <w:lang w:val="it-IT"/>
        </w:rPr>
      </w:pPr>
      <w:r w:rsidRPr="00B62908">
        <w:rPr>
          <w:rFonts w:ascii="Gill Sans MT" w:hAnsi="Gill Sans MT"/>
          <w:sz w:val="26"/>
          <w:szCs w:val="26"/>
          <w:lang w:val="it-IT"/>
        </w:rPr>
        <w:t xml:space="preserve">Ampia gamma di configurazioni braccio e </w:t>
      </w:r>
      <w:proofErr w:type="spellStart"/>
      <w:r>
        <w:rPr>
          <w:rFonts w:ascii="Gill Sans MT" w:hAnsi="Gill Sans MT"/>
          <w:sz w:val="26"/>
          <w:szCs w:val="26"/>
          <w:lang w:val="it-IT"/>
        </w:rPr>
        <w:t>dipper</w:t>
      </w:r>
      <w:proofErr w:type="spellEnd"/>
      <w:r w:rsidRPr="00B62908">
        <w:rPr>
          <w:rFonts w:ascii="Gill Sans MT" w:hAnsi="Gill Sans MT"/>
          <w:sz w:val="26"/>
          <w:szCs w:val="26"/>
          <w:lang w:val="it-IT"/>
        </w:rPr>
        <w:t xml:space="preserve"> per soddisfare le esigenze de</w:t>
      </w:r>
      <w:r w:rsidR="002C683C">
        <w:rPr>
          <w:rFonts w:ascii="Gill Sans MT" w:hAnsi="Gill Sans MT"/>
          <w:sz w:val="26"/>
          <w:szCs w:val="26"/>
          <w:lang w:val="it-IT"/>
        </w:rPr>
        <w:t>i</w:t>
      </w:r>
      <w:r w:rsidRPr="00B62908">
        <w:rPr>
          <w:rFonts w:ascii="Gill Sans MT" w:hAnsi="Gill Sans MT"/>
          <w:sz w:val="26"/>
          <w:szCs w:val="26"/>
          <w:lang w:val="it-IT"/>
        </w:rPr>
        <w:t xml:space="preserve"> client</w:t>
      </w:r>
      <w:r w:rsidR="002C683C">
        <w:rPr>
          <w:rFonts w:ascii="Gill Sans MT" w:hAnsi="Gill Sans MT"/>
          <w:sz w:val="26"/>
          <w:szCs w:val="26"/>
          <w:lang w:val="it-IT"/>
        </w:rPr>
        <w:t>i</w:t>
      </w:r>
    </w:p>
    <w:p w14:paraId="7B81F0CE" w14:textId="07B30C43" w:rsidR="006E4E88" w:rsidRDefault="002C683C" w:rsidP="00981980">
      <w:pPr>
        <w:pStyle w:val="Paragrafoelenco"/>
        <w:numPr>
          <w:ilvl w:val="0"/>
          <w:numId w:val="4"/>
        </w:numPr>
        <w:spacing w:after="0" w:line="360" w:lineRule="auto"/>
        <w:rPr>
          <w:rFonts w:ascii="Gill Sans MT" w:hAnsi="Gill Sans MT"/>
          <w:sz w:val="26"/>
          <w:szCs w:val="26"/>
          <w:lang w:val="it-IT"/>
        </w:rPr>
      </w:pPr>
      <w:r w:rsidRPr="002C683C">
        <w:rPr>
          <w:rFonts w:ascii="Gill Sans MT" w:hAnsi="Gill Sans MT"/>
          <w:sz w:val="26"/>
          <w:szCs w:val="26"/>
          <w:lang w:val="it-IT"/>
        </w:rPr>
        <w:t xml:space="preserve">Opzione di </w:t>
      </w:r>
      <w:r>
        <w:rPr>
          <w:rFonts w:ascii="Gill Sans MT" w:hAnsi="Gill Sans MT"/>
          <w:sz w:val="26"/>
          <w:szCs w:val="26"/>
          <w:lang w:val="it-IT"/>
        </w:rPr>
        <w:t>sottoc</w:t>
      </w:r>
      <w:r w:rsidRPr="002C683C">
        <w:rPr>
          <w:rFonts w:ascii="Gill Sans MT" w:hAnsi="Gill Sans MT"/>
          <w:sz w:val="26"/>
          <w:szCs w:val="26"/>
          <w:lang w:val="it-IT"/>
        </w:rPr>
        <w:t xml:space="preserve">arro a </w:t>
      </w:r>
      <w:r w:rsidR="00AD46B1">
        <w:rPr>
          <w:rFonts w:ascii="Gill Sans MT" w:hAnsi="Gill Sans MT"/>
          <w:sz w:val="26"/>
          <w:szCs w:val="26"/>
          <w:lang w:val="it-IT"/>
        </w:rPr>
        <w:t>carreggiata</w:t>
      </w:r>
      <w:r w:rsidRPr="002C683C">
        <w:rPr>
          <w:rFonts w:ascii="Gill Sans MT" w:hAnsi="Gill Sans MT"/>
          <w:sz w:val="26"/>
          <w:szCs w:val="26"/>
          <w:lang w:val="it-IT"/>
        </w:rPr>
        <w:t xml:space="preserve"> variabile</w:t>
      </w:r>
    </w:p>
    <w:p w14:paraId="3E9FA50E" w14:textId="77777777" w:rsidR="00981980" w:rsidRPr="00981980" w:rsidRDefault="00981980" w:rsidP="00981980">
      <w:pPr>
        <w:spacing w:after="0" w:line="360" w:lineRule="auto"/>
        <w:rPr>
          <w:rFonts w:ascii="Gill Sans MT" w:hAnsi="Gill Sans MT"/>
          <w:sz w:val="26"/>
          <w:szCs w:val="26"/>
          <w:lang w:val="it-IT"/>
        </w:rPr>
      </w:pPr>
    </w:p>
    <w:p w14:paraId="31524BAC" w14:textId="28B4F6A7" w:rsidR="00B026B8" w:rsidRPr="00CA1340" w:rsidRDefault="00CB1B23" w:rsidP="00981980">
      <w:pPr>
        <w:spacing w:after="0" w:line="360" w:lineRule="auto"/>
        <w:jc w:val="both"/>
        <w:rPr>
          <w:rFonts w:ascii="Gill Sans MT" w:hAnsi="Gill Sans MT"/>
          <w:b/>
          <w:sz w:val="26"/>
          <w:szCs w:val="26"/>
          <w:lang w:val="it-IT"/>
        </w:rPr>
      </w:pPr>
      <w:r w:rsidRPr="00CA1340">
        <w:rPr>
          <w:rFonts w:ascii="Gill Sans MT" w:hAnsi="Gill Sans MT"/>
          <w:b/>
          <w:sz w:val="26"/>
          <w:szCs w:val="26"/>
          <w:lang w:val="it-IT"/>
        </w:rPr>
        <w:t>Sviluppato per impieghi gravosi</w:t>
      </w:r>
    </w:p>
    <w:p w14:paraId="42686B94" w14:textId="190A642F" w:rsidR="00CA1340" w:rsidRDefault="00CA1340" w:rsidP="00981980">
      <w:pPr>
        <w:spacing w:after="0" w:line="360" w:lineRule="auto"/>
        <w:jc w:val="both"/>
        <w:rPr>
          <w:rFonts w:ascii="Gill Sans MT" w:hAnsi="Gill Sans MT"/>
          <w:bCs/>
          <w:sz w:val="26"/>
          <w:szCs w:val="26"/>
          <w:lang w:val="it-IT"/>
        </w:rPr>
      </w:pPr>
      <w:r>
        <w:rPr>
          <w:rFonts w:ascii="Gill Sans MT" w:hAnsi="Gill Sans MT"/>
          <w:bCs/>
          <w:sz w:val="26"/>
          <w:szCs w:val="26"/>
          <w:lang w:val="it-IT"/>
        </w:rPr>
        <w:t>Il</w:t>
      </w:r>
      <w:r w:rsidRPr="00CA1340">
        <w:rPr>
          <w:rFonts w:ascii="Gill Sans MT" w:hAnsi="Gill Sans MT"/>
          <w:bCs/>
          <w:sz w:val="26"/>
          <w:szCs w:val="26"/>
          <w:lang w:val="it-IT"/>
        </w:rPr>
        <w:t xml:space="preserve"> 520X porta la gamma di escavatori cingolati Serie X di JCB in un nuovo segmento di mercato, con un peso operativo di 52-57 tonnellate, a seconda della configurazione. La macchina può essere configurata con un braccio standard da 6,9 m per la massima versatilità, oppure con un braccio </w:t>
      </w:r>
      <w:r w:rsidR="00A90A06">
        <w:rPr>
          <w:rFonts w:ascii="Gill Sans MT" w:hAnsi="Gill Sans MT"/>
          <w:bCs/>
          <w:sz w:val="26"/>
          <w:szCs w:val="26"/>
          <w:lang w:val="it-IT"/>
        </w:rPr>
        <w:t xml:space="preserve">Mass </w:t>
      </w:r>
      <w:proofErr w:type="spellStart"/>
      <w:r w:rsidR="00A90A06">
        <w:rPr>
          <w:rFonts w:ascii="Gill Sans MT" w:hAnsi="Gill Sans MT"/>
          <w:bCs/>
          <w:sz w:val="26"/>
          <w:szCs w:val="26"/>
          <w:lang w:val="it-IT"/>
        </w:rPr>
        <w:t>Excavation</w:t>
      </w:r>
      <w:proofErr w:type="spellEnd"/>
      <w:r w:rsidRPr="00CA1340">
        <w:rPr>
          <w:rFonts w:ascii="Gill Sans MT" w:hAnsi="Gill Sans MT"/>
          <w:bCs/>
          <w:sz w:val="26"/>
          <w:szCs w:val="26"/>
          <w:lang w:val="it-IT"/>
        </w:rPr>
        <w:t xml:space="preserve"> da 6,5 </w:t>
      </w:r>
      <w:r w:rsidRPr="00CA1340">
        <w:rPr>
          <w:rFonts w:ascii="Arial" w:hAnsi="Arial" w:cs="Arial"/>
          <w:bCs/>
          <w:sz w:val="26"/>
          <w:szCs w:val="26"/>
          <w:lang w:val="it-IT"/>
        </w:rPr>
        <w:t>​​</w:t>
      </w:r>
      <w:r w:rsidRPr="00CA1340">
        <w:rPr>
          <w:rFonts w:ascii="Gill Sans MT" w:hAnsi="Gill Sans MT"/>
          <w:bCs/>
          <w:sz w:val="26"/>
          <w:szCs w:val="26"/>
          <w:lang w:val="it-IT"/>
        </w:rPr>
        <w:t>m per i clienti che puntano alla massima produttivit</w:t>
      </w:r>
      <w:r w:rsidRPr="00CA1340">
        <w:rPr>
          <w:rFonts w:ascii="Gill Sans MT" w:hAnsi="Gill Sans MT" w:cs="Gill Sans MT"/>
          <w:bCs/>
          <w:sz w:val="26"/>
          <w:szCs w:val="26"/>
          <w:lang w:val="it-IT"/>
        </w:rPr>
        <w:t>à</w:t>
      </w:r>
      <w:r w:rsidRPr="00CA1340">
        <w:rPr>
          <w:rFonts w:ascii="Gill Sans MT" w:hAnsi="Gill Sans MT"/>
          <w:bCs/>
          <w:sz w:val="26"/>
          <w:szCs w:val="26"/>
          <w:lang w:val="it-IT"/>
        </w:rPr>
        <w:t>.</w:t>
      </w:r>
    </w:p>
    <w:p w14:paraId="3AF3F285" w14:textId="51D2407E" w:rsidR="00CA1340" w:rsidRPr="00CA1340" w:rsidRDefault="00CA1340" w:rsidP="00981980">
      <w:pPr>
        <w:spacing w:after="0" w:line="360" w:lineRule="auto"/>
        <w:jc w:val="both"/>
        <w:rPr>
          <w:rFonts w:ascii="Gill Sans MT" w:hAnsi="Gill Sans MT"/>
          <w:bCs/>
          <w:sz w:val="26"/>
          <w:szCs w:val="26"/>
          <w:lang w:val="it-IT"/>
        </w:rPr>
      </w:pPr>
      <w:r w:rsidRPr="00CA1340">
        <w:rPr>
          <w:rFonts w:ascii="Gill Sans MT" w:hAnsi="Gill Sans MT"/>
          <w:bCs/>
          <w:sz w:val="26"/>
          <w:szCs w:val="26"/>
          <w:lang w:val="it-IT"/>
        </w:rPr>
        <w:t xml:space="preserve">È disponibile un </w:t>
      </w:r>
      <w:proofErr w:type="spellStart"/>
      <w:r w:rsidR="00B57163">
        <w:rPr>
          <w:rFonts w:ascii="Gill Sans MT" w:hAnsi="Gill Sans MT"/>
          <w:bCs/>
          <w:sz w:val="26"/>
          <w:szCs w:val="26"/>
          <w:lang w:val="it-IT"/>
        </w:rPr>
        <w:t>dipper</w:t>
      </w:r>
      <w:proofErr w:type="spellEnd"/>
      <w:r w:rsidRPr="00CA1340">
        <w:rPr>
          <w:rFonts w:ascii="Gill Sans MT" w:hAnsi="Gill Sans MT"/>
          <w:bCs/>
          <w:sz w:val="26"/>
          <w:szCs w:val="26"/>
          <w:lang w:val="it-IT"/>
        </w:rPr>
        <w:t xml:space="preserve"> rinforzato da 2,55 m o 3,0 m per il braccio </w:t>
      </w:r>
      <w:r w:rsidR="00B57163">
        <w:rPr>
          <w:rFonts w:ascii="Gill Sans MT" w:hAnsi="Gill Sans MT"/>
          <w:bCs/>
          <w:sz w:val="26"/>
          <w:szCs w:val="26"/>
          <w:lang w:val="it-IT"/>
        </w:rPr>
        <w:t xml:space="preserve">Mass </w:t>
      </w:r>
      <w:proofErr w:type="spellStart"/>
      <w:r w:rsidR="00B57163">
        <w:rPr>
          <w:rFonts w:ascii="Gill Sans MT" w:hAnsi="Gill Sans MT"/>
          <w:bCs/>
          <w:sz w:val="26"/>
          <w:szCs w:val="26"/>
          <w:lang w:val="it-IT"/>
        </w:rPr>
        <w:t>Esxcavation</w:t>
      </w:r>
      <w:proofErr w:type="spellEnd"/>
      <w:r w:rsidR="00B57163">
        <w:rPr>
          <w:rFonts w:ascii="Gill Sans MT" w:hAnsi="Gill Sans MT"/>
          <w:bCs/>
          <w:sz w:val="26"/>
          <w:szCs w:val="26"/>
          <w:lang w:val="it-IT"/>
        </w:rPr>
        <w:t xml:space="preserve"> </w:t>
      </w:r>
      <w:r w:rsidRPr="00CA1340">
        <w:rPr>
          <w:rFonts w:ascii="Gill Sans MT" w:hAnsi="Gill Sans MT"/>
          <w:bCs/>
          <w:sz w:val="26"/>
          <w:szCs w:val="26"/>
          <w:lang w:val="it-IT"/>
        </w:rPr>
        <w:t xml:space="preserve">da 6,5 </w:t>
      </w:r>
      <w:r w:rsidRPr="00CA1340">
        <w:rPr>
          <w:rFonts w:ascii="Arial" w:hAnsi="Arial" w:cs="Arial"/>
          <w:bCs/>
          <w:sz w:val="26"/>
          <w:szCs w:val="26"/>
          <w:lang w:val="it-IT"/>
        </w:rPr>
        <w:t>​​</w:t>
      </w:r>
      <w:r w:rsidRPr="00CA1340">
        <w:rPr>
          <w:rFonts w:ascii="Gill Sans MT" w:hAnsi="Gill Sans MT"/>
          <w:bCs/>
          <w:sz w:val="26"/>
          <w:szCs w:val="26"/>
          <w:lang w:val="it-IT"/>
        </w:rPr>
        <w:t xml:space="preserve">m, mentre un </w:t>
      </w:r>
      <w:proofErr w:type="spellStart"/>
      <w:r w:rsidR="005B1D69">
        <w:rPr>
          <w:rFonts w:ascii="Gill Sans MT" w:hAnsi="Gill Sans MT"/>
          <w:bCs/>
          <w:sz w:val="26"/>
          <w:szCs w:val="26"/>
          <w:lang w:val="it-IT"/>
        </w:rPr>
        <w:t>dipper</w:t>
      </w:r>
      <w:proofErr w:type="spellEnd"/>
      <w:r w:rsidRPr="00CA1340">
        <w:rPr>
          <w:rFonts w:ascii="Gill Sans MT" w:hAnsi="Gill Sans MT"/>
          <w:bCs/>
          <w:sz w:val="26"/>
          <w:szCs w:val="26"/>
          <w:lang w:val="it-IT"/>
        </w:rPr>
        <w:t xml:space="preserve"> da 3,0 m o 3,3 m pu</w:t>
      </w:r>
      <w:r w:rsidRPr="00CA1340">
        <w:rPr>
          <w:rFonts w:ascii="Gill Sans MT" w:hAnsi="Gill Sans MT" w:cs="Gill Sans MT"/>
          <w:bCs/>
          <w:sz w:val="26"/>
          <w:szCs w:val="26"/>
          <w:lang w:val="it-IT"/>
        </w:rPr>
        <w:t>ò</w:t>
      </w:r>
      <w:r w:rsidRPr="00CA1340">
        <w:rPr>
          <w:rFonts w:ascii="Gill Sans MT" w:hAnsi="Gill Sans MT"/>
          <w:bCs/>
          <w:sz w:val="26"/>
          <w:szCs w:val="26"/>
          <w:lang w:val="it-IT"/>
        </w:rPr>
        <w:t xml:space="preserve"> essere montato sul braccio </w:t>
      </w:r>
      <w:r w:rsidR="005B1D69">
        <w:rPr>
          <w:rFonts w:ascii="Gill Sans MT" w:hAnsi="Gill Sans MT"/>
          <w:bCs/>
          <w:sz w:val="26"/>
          <w:szCs w:val="26"/>
          <w:lang w:val="it-IT"/>
        </w:rPr>
        <w:t>standard</w:t>
      </w:r>
      <w:r w:rsidRPr="00CA1340">
        <w:rPr>
          <w:rFonts w:ascii="Gill Sans MT" w:hAnsi="Gill Sans MT"/>
          <w:bCs/>
          <w:sz w:val="26"/>
          <w:szCs w:val="26"/>
          <w:lang w:val="it-IT"/>
        </w:rPr>
        <w:t xml:space="preserve"> da 6,9 m. La macchina </w:t>
      </w:r>
      <w:r w:rsidRPr="00CA1340">
        <w:rPr>
          <w:rFonts w:ascii="Gill Sans MT" w:hAnsi="Gill Sans MT" w:cs="Gill Sans MT"/>
          <w:bCs/>
          <w:sz w:val="26"/>
          <w:szCs w:val="26"/>
          <w:lang w:val="it-IT"/>
        </w:rPr>
        <w:t>è</w:t>
      </w:r>
      <w:r w:rsidRPr="00CA1340">
        <w:rPr>
          <w:rFonts w:ascii="Gill Sans MT" w:hAnsi="Gill Sans MT"/>
          <w:bCs/>
          <w:sz w:val="26"/>
          <w:szCs w:val="26"/>
          <w:lang w:val="it-IT"/>
        </w:rPr>
        <w:t xml:space="preserve"> in grado di </w:t>
      </w:r>
      <w:r w:rsidR="005B1D69">
        <w:rPr>
          <w:rFonts w:ascii="Gill Sans MT" w:hAnsi="Gill Sans MT"/>
          <w:bCs/>
          <w:sz w:val="26"/>
          <w:szCs w:val="26"/>
          <w:lang w:val="it-IT"/>
        </w:rPr>
        <w:t>utilizzare</w:t>
      </w:r>
      <w:r w:rsidRPr="00CA1340">
        <w:rPr>
          <w:rFonts w:ascii="Gill Sans MT" w:hAnsi="Gill Sans MT"/>
          <w:bCs/>
          <w:sz w:val="26"/>
          <w:szCs w:val="26"/>
          <w:lang w:val="it-IT"/>
        </w:rPr>
        <w:t xml:space="preserve"> benne con capacit</w:t>
      </w:r>
      <w:r w:rsidRPr="00CA1340">
        <w:rPr>
          <w:rFonts w:ascii="Gill Sans MT" w:hAnsi="Gill Sans MT" w:cs="Gill Sans MT"/>
          <w:bCs/>
          <w:sz w:val="26"/>
          <w:szCs w:val="26"/>
          <w:lang w:val="it-IT"/>
        </w:rPr>
        <w:t>à</w:t>
      </w:r>
      <w:r w:rsidRPr="00CA1340">
        <w:rPr>
          <w:rFonts w:ascii="Gill Sans MT" w:hAnsi="Gill Sans MT"/>
          <w:bCs/>
          <w:sz w:val="26"/>
          <w:szCs w:val="26"/>
          <w:lang w:val="it-IT"/>
        </w:rPr>
        <w:t xml:space="preserve"> comprese tra 2,8 e 3,4 m</w:t>
      </w:r>
      <w:r w:rsidRPr="00CA1340">
        <w:rPr>
          <w:rFonts w:ascii="Gill Sans MT" w:hAnsi="Gill Sans MT" w:cs="Gill Sans MT"/>
          <w:bCs/>
          <w:sz w:val="26"/>
          <w:szCs w:val="26"/>
          <w:lang w:val="it-IT"/>
        </w:rPr>
        <w:t>³</w:t>
      </w:r>
      <w:r w:rsidRPr="00CA1340">
        <w:rPr>
          <w:rFonts w:ascii="Gill Sans MT" w:hAnsi="Gill Sans MT"/>
          <w:bCs/>
          <w:sz w:val="26"/>
          <w:szCs w:val="26"/>
          <w:lang w:val="it-IT"/>
        </w:rPr>
        <w:t>, a seconda della configurazione.</w:t>
      </w:r>
    </w:p>
    <w:p w14:paraId="3BABA56B" w14:textId="5642B779" w:rsidR="00CA1340" w:rsidRDefault="00CA1340" w:rsidP="00981980">
      <w:pPr>
        <w:spacing w:after="0" w:line="360" w:lineRule="auto"/>
        <w:jc w:val="both"/>
        <w:rPr>
          <w:rFonts w:ascii="Gill Sans MT" w:hAnsi="Gill Sans MT"/>
          <w:bCs/>
          <w:sz w:val="26"/>
          <w:szCs w:val="26"/>
          <w:lang w:val="it-IT"/>
        </w:rPr>
      </w:pPr>
      <w:r w:rsidRPr="00CA1340">
        <w:rPr>
          <w:rFonts w:ascii="Gill Sans MT" w:hAnsi="Gill Sans MT"/>
          <w:bCs/>
          <w:sz w:val="26"/>
          <w:szCs w:val="26"/>
          <w:lang w:val="it-IT"/>
        </w:rPr>
        <w:t xml:space="preserve">Lo sbraccio massimo di scavo è di 11,8 m con braccio </w:t>
      </w:r>
      <w:r w:rsidR="009236CD">
        <w:rPr>
          <w:rFonts w:ascii="Gill Sans MT" w:hAnsi="Gill Sans MT"/>
          <w:bCs/>
          <w:sz w:val="26"/>
          <w:szCs w:val="26"/>
          <w:lang w:val="it-IT"/>
        </w:rPr>
        <w:t>standard</w:t>
      </w:r>
      <w:r w:rsidRPr="00CA1340">
        <w:rPr>
          <w:rFonts w:ascii="Gill Sans MT" w:hAnsi="Gill Sans MT"/>
          <w:bCs/>
          <w:sz w:val="26"/>
          <w:szCs w:val="26"/>
          <w:lang w:val="it-IT"/>
        </w:rPr>
        <w:t xml:space="preserve"> e </w:t>
      </w:r>
      <w:proofErr w:type="spellStart"/>
      <w:r w:rsidR="009236CD">
        <w:rPr>
          <w:rFonts w:ascii="Gill Sans MT" w:hAnsi="Gill Sans MT"/>
          <w:bCs/>
          <w:sz w:val="26"/>
          <w:szCs w:val="26"/>
          <w:lang w:val="it-IT"/>
        </w:rPr>
        <w:t>dipper</w:t>
      </w:r>
      <w:proofErr w:type="spellEnd"/>
      <w:r w:rsidRPr="00CA1340">
        <w:rPr>
          <w:rFonts w:ascii="Gill Sans MT" w:hAnsi="Gill Sans MT"/>
          <w:bCs/>
          <w:sz w:val="26"/>
          <w:szCs w:val="26"/>
          <w:lang w:val="it-IT"/>
        </w:rPr>
        <w:t xml:space="preserve"> lungo, con una profondità di scavo massima di 7,8 m. L'altezza massima di scarico è di 7,5 m, il che rende la macchina ideale per una vasta gamma di applicazioni. Il modello 520X vanta una forza di strappo del </w:t>
      </w:r>
      <w:proofErr w:type="spellStart"/>
      <w:r w:rsidR="00933710">
        <w:rPr>
          <w:rFonts w:ascii="Gill Sans MT" w:hAnsi="Gill Sans MT"/>
          <w:bCs/>
          <w:sz w:val="26"/>
          <w:szCs w:val="26"/>
          <w:lang w:val="it-IT"/>
        </w:rPr>
        <w:t>dipper</w:t>
      </w:r>
      <w:proofErr w:type="spellEnd"/>
      <w:r w:rsidRPr="00CA1340">
        <w:rPr>
          <w:rFonts w:ascii="Gill Sans MT" w:hAnsi="Gill Sans MT"/>
          <w:bCs/>
          <w:sz w:val="26"/>
          <w:szCs w:val="26"/>
          <w:lang w:val="it-IT"/>
        </w:rPr>
        <w:t xml:space="preserve"> fino a 279 kN, mentre quella della benna raggiunge i 318 kN.</w:t>
      </w:r>
    </w:p>
    <w:p w14:paraId="32DFD4A8" w14:textId="77777777" w:rsidR="00981980" w:rsidRPr="00CA1340" w:rsidRDefault="00981980" w:rsidP="00981980">
      <w:pPr>
        <w:spacing w:after="0" w:line="360" w:lineRule="auto"/>
        <w:jc w:val="both"/>
        <w:rPr>
          <w:rFonts w:ascii="Gill Sans MT" w:hAnsi="Gill Sans MT"/>
          <w:bCs/>
          <w:sz w:val="26"/>
          <w:szCs w:val="26"/>
          <w:lang w:val="it-IT"/>
        </w:rPr>
      </w:pPr>
    </w:p>
    <w:p w14:paraId="76D3E4D5" w14:textId="77777777" w:rsidR="00981980" w:rsidRDefault="00CA1340" w:rsidP="00981980">
      <w:pPr>
        <w:spacing w:after="0" w:line="360" w:lineRule="auto"/>
        <w:jc w:val="both"/>
        <w:rPr>
          <w:rFonts w:ascii="Gill Sans MT" w:hAnsi="Gill Sans MT"/>
          <w:bCs/>
          <w:sz w:val="26"/>
          <w:szCs w:val="26"/>
          <w:lang w:val="it-IT"/>
        </w:rPr>
      </w:pPr>
      <w:r w:rsidRPr="00CA1340">
        <w:rPr>
          <w:rFonts w:ascii="Gill Sans MT" w:hAnsi="Gill Sans MT"/>
          <w:bCs/>
          <w:sz w:val="26"/>
          <w:szCs w:val="26"/>
          <w:lang w:val="it-IT"/>
        </w:rPr>
        <w:t xml:space="preserve">La macchina è alimentata da un motore diesel Cummins X12. Progettato per offrire un elevato rapporto potenza-peso, l'X12 garantisce la reattività e la potenza di un motore di cilindrata maggiore, massimizzando al contempo l'efficienza </w:t>
      </w:r>
      <w:r w:rsidR="00042DA7">
        <w:rPr>
          <w:rFonts w:ascii="Gill Sans MT" w:hAnsi="Gill Sans MT"/>
          <w:bCs/>
          <w:sz w:val="26"/>
          <w:szCs w:val="26"/>
          <w:lang w:val="it-IT"/>
        </w:rPr>
        <w:t>nei</w:t>
      </w:r>
      <w:r w:rsidRPr="00CA1340">
        <w:rPr>
          <w:rFonts w:ascii="Gill Sans MT" w:hAnsi="Gill Sans MT"/>
          <w:bCs/>
          <w:sz w:val="26"/>
          <w:szCs w:val="26"/>
          <w:lang w:val="it-IT"/>
        </w:rPr>
        <w:t xml:space="preserve"> consumi. </w:t>
      </w:r>
    </w:p>
    <w:p w14:paraId="7B2E3E49" w14:textId="65D99A8B" w:rsidR="00981980" w:rsidRDefault="00981980" w:rsidP="00981980">
      <w:pPr>
        <w:spacing w:after="0" w:line="360" w:lineRule="auto"/>
        <w:jc w:val="right"/>
        <w:rPr>
          <w:rFonts w:ascii="Gill Sans MT" w:hAnsi="Gill Sans MT"/>
          <w:bCs/>
          <w:sz w:val="26"/>
          <w:szCs w:val="26"/>
          <w:lang w:val="it-IT"/>
        </w:rPr>
      </w:pPr>
      <w:r>
        <w:rPr>
          <w:rFonts w:ascii="Gill Sans MT" w:hAnsi="Gill Sans MT"/>
          <w:bCs/>
          <w:sz w:val="26"/>
          <w:szCs w:val="26"/>
          <w:lang w:val="it-IT"/>
        </w:rPr>
        <w:t>Segue…</w:t>
      </w:r>
    </w:p>
    <w:p w14:paraId="1DFF83FD" w14:textId="77777777" w:rsidR="00981980" w:rsidRDefault="00981980" w:rsidP="00981980">
      <w:pPr>
        <w:spacing w:after="0" w:line="360" w:lineRule="auto"/>
        <w:jc w:val="both"/>
        <w:rPr>
          <w:rFonts w:ascii="Gill Sans MT" w:hAnsi="Gill Sans MT"/>
          <w:bCs/>
          <w:sz w:val="26"/>
          <w:szCs w:val="26"/>
          <w:lang w:val="it-IT"/>
        </w:rPr>
      </w:pPr>
    </w:p>
    <w:p w14:paraId="7AE3D2D7" w14:textId="0CADD44E" w:rsidR="00981980" w:rsidRDefault="00981980" w:rsidP="00981980">
      <w:pPr>
        <w:spacing w:after="0" w:line="360" w:lineRule="auto"/>
        <w:jc w:val="both"/>
        <w:rPr>
          <w:rFonts w:ascii="Gill Sans MT" w:hAnsi="Gill Sans MT"/>
          <w:bCs/>
          <w:sz w:val="26"/>
          <w:szCs w:val="26"/>
          <w:lang w:val="it-IT"/>
        </w:rPr>
      </w:pPr>
      <w:r>
        <w:rPr>
          <w:rFonts w:ascii="Gill Sans MT" w:hAnsi="Gill Sans MT"/>
          <w:bCs/>
          <w:sz w:val="26"/>
          <w:szCs w:val="26"/>
          <w:lang w:val="it-IT"/>
        </w:rPr>
        <w:t>2/…</w:t>
      </w:r>
    </w:p>
    <w:p w14:paraId="505142C5" w14:textId="381879A5" w:rsidR="00181605" w:rsidRPr="00CA1340" w:rsidRDefault="00CA1340" w:rsidP="00981980">
      <w:pPr>
        <w:spacing w:after="0" w:line="360" w:lineRule="auto"/>
        <w:jc w:val="both"/>
        <w:rPr>
          <w:rFonts w:ascii="Gill Sans MT" w:hAnsi="Gill Sans MT"/>
          <w:bCs/>
          <w:sz w:val="26"/>
          <w:szCs w:val="26"/>
          <w:lang w:val="it-IT"/>
        </w:rPr>
      </w:pPr>
      <w:r w:rsidRPr="00CA1340">
        <w:rPr>
          <w:rFonts w:ascii="Gill Sans MT" w:hAnsi="Gill Sans MT"/>
          <w:bCs/>
          <w:sz w:val="26"/>
          <w:szCs w:val="26"/>
          <w:lang w:val="it-IT"/>
        </w:rPr>
        <w:t>Il motore da 11,8 litri eroga 298 kW (40</w:t>
      </w:r>
      <w:r w:rsidR="00042DA7">
        <w:rPr>
          <w:rFonts w:ascii="Gill Sans MT" w:hAnsi="Gill Sans MT"/>
          <w:bCs/>
          <w:sz w:val="26"/>
          <w:szCs w:val="26"/>
          <w:lang w:val="it-IT"/>
        </w:rPr>
        <w:t>5</w:t>
      </w:r>
      <w:r w:rsidRPr="00CA1340">
        <w:rPr>
          <w:rFonts w:ascii="Gill Sans MT" w:hAnsi="Gill Sans MT"/>
          <w:bCs/>
          <w:sz w:val="26"/>
          <w:szCs w:val="26"/>
          <w:lang w:val="it-IT"/>
        </w:rPr>
        <w:t xml:space="preserve"> CV) a 1.800 giri/min, con una coppia di </w:t>
      </w:r>
      <w:r w:rsidR="00FB1930">
        <w:rPr>
          <w:rFonts w:ascii="Gill Sans MT" w:hAnsi="Gill Sans MT"/>
          <w:bCs/>
          <w:sz w:val="26"/>
          <w:szCs w:val="26"/>
          <w:lang w:val="it-IT"/>
        </w:rPr>
        <w:t xml:space="preserve">ben </w:t>
      </w:r>
      <w:r w:rsidRPr="00CA1340">
        <w:rPr>
          <w:rFonts w:ascii="Gill Sans MT" w:hAnsi="Gill Sans MT"/>
          <w:bCs/>
          <w:sz w:val="26"/>
          <w:szCs w:val="26"/>
          <w:lang w:val="it-IT"/>
        </w:rPr>
        <w:t>1.969 Nm disponibile a soli 1.400 giri/min, offrendo un'ottima capacità di scavo a bassi regimi e il potenziale per un'impressionante produttività in tonnellate per litro.</w:t>
      </w:r>
    </w:p>
    <w:p w14:paraId="0B806FDB" w14:textId="75DD4127" w:rsidR="0019604C" w:rsidRDefault="0019604C" w:rsidP="00981980">
      <w:pPr>
        <w:spacing w:after="0" w:line="360" w:lineRule="auto"/>
        <w:jc w:val="both"/>
        <w:rPr>
          <w:rFonts w:ascii="Gill Sans MT" w:hAnsi="Gill Sans MT"/>
          <w:bCs/>
          <w:sz w:val="26"/>
          <w:szCs w:val="26"/>
          <w:lang w:val="it-IT"/>
        </w:rPr>
      </w:pPr>
      <w:r w:rsidRPr="0019604C">
        <w:rPr>
          <w:rFonts w:ascii="Gill Sans MT" w:hAnsi="Gill Sans MT"/>
          <w:bCs/>
          <w:sz w:val="26"/>
          <w:szCs w:val="26"/>
          <w:lang w:val="it-IT"/>
        </w:rPr>
        <w:t xml:space="preserve">l motore aziona due pompe idrauliche a pistoni assiali a cilindrata variabile, ciascuna con una portata idraulica considerevole di 404 l/min. Il sistema idraulico giapponese di ultima generazione è stato ottimizzato per la massima efficienza, grazie a componenti idraulici </w:t>
      </w:r>
      <w:r w:rsidR="0027238C">
        <w:rPr>
          <w:rFonts w:ascii="Gill Sans MT" w:hAnsi="Gill Sans MT"/>
          <w:bCs/>
          <w:sz w:val="26"/>
          <w:szCs w:val="26"/>
          <w:lang w:val="it-IT"/>
        </w:rPr>
        <w:t>all’avanguardia</w:t>
      </w:r>
      <w:r w:rsidRPr="0019604C">
        <w:rPr>
          <w:rFonts w:ascii="Gill Sans MT" w:hAnsi="Gill Sans MT"/>
          <w:bCs/>
          <w:sz w:val="26"/>
          <w:szCs w:val="26"/>
          <w:lang w:val="it-IT"/>
        </w:rPr>
        <w:t>, tubazioni di diametro maggior</w:t>
      </w:r>
      <w:r w:rsidR="0027238C">
        <w:rPr>
          <w:rFonts w:ascii="Gill Sans MT" w:hAnsi="Gill Sans MT"/>
          <w:bCs/>
          <w:sz w:val="26"/>
          <w:szCs w:val="26"/>
          <w:lang w:val="it-IT"/>
        </w:rPr>
        <w:t>ato</w:t>
      </w:r>
      <w:r w:rsidRPr="0019604C">
        <w:rPr>
          <w:rFonts w:ascii="Gill Sans MT" w:hAnsi="Gill Sans MT"/>
          <w:bCs/>
          <w:sz w:val="26"/>
          <w:szCs w:val="26"/>
          <w:lang w:val="it-IT"/>
        </w:rPr>
        <w:t xml:space="preserve"> e una ventola di raffreddamento a comando idraulico che riducono il consumo di carburante. Un sistema a doppio motore di rotazione garantisce tempi di ciclo competitivi, per massime prestazioni di scavo e carico.</w:t>
      </w:r>
    </w:p>
    <w:p w14:paraId="07B3A87F" w14:textId="77777777" w:rsidR="00981980" w:rsidRPr="0019604C" w:rsidRDefault="00981980" w:rsidP="00981980">
      <w:pPr>
        <w:spacing w:after="0" w:line="360" w:lineRule="auto"/>
        <w:jc w:val="both"/>
        <w:rPr>
          <w:rFonts w:ascii="Gill Sans MT" w:hAnsi="Gill Sans MT"/>
          <w:bCs/>
          <w:sz w:val="26"/>
          <w:szCs w:val="26"/>
          <w:lang w:val="it-IT"/>
        </w:rPr>
      </w:pPr>
    </w:p>
    <w:p w14:paraId="67D4BACB" w14:textId="71D90DC8" w:rsidR="0019604C" w:rsidRPr="0019604C" w:rsidRDefault="0019604C" w:rsidP="00981980">
      <w:pPr>
        <w:spacing w:after="0" w:line="360" w:lineRule="auto"/>
        <w:jc w:val="both"/>
        <w:rPr>
          <w:rFonts w:ascii="Gill Sans MT" w:hAnsi="Gill Sans MT"/>
          <w:bCs/>
          <w:sz w:val="26"/>
          <w:szCs w:val="26"/>
          <w:lang w:val="it-IT"/>
        </w:rPr>
      </w:pPr>
      <w:r w:rsidRPr="0019604C">
        <w:rPr>
          <w:rFonts w:ascii="Gill Sans MT" w:hAnsi="Gill Sans MT"/>
          <w:bCs/>
          <w:sz w:val="26"/>
          <w:szCs w:val="26"/>
          <w:lang w:val="it-IT"/>
        </w:rPr>
        <w:t xml:space="preserve">Nella configurazione standard </w:t>
      </w:r>
      <w:proofErr w:type="spellStart"/>
      <w:r w:rsidRPr="0019604C">
        <w:rPr>
          <w:rFonts w:ascii="Gill Sans MT" w:hAnsi="Gill Sans MT"/>
          <w:bCs/>
          <w:sz w:val="26"/>
          <w:szCs w:val="26"/>
          <w:lang w:val="it-IT"/>
        </w:rPr>
        <w:t>Earthmoving</w:t>
      </w:r>
      <w:proofErr w:type="spellEnd"/>
      <w:r w:rsidRPr="0019604C">
        <w:rPr>
          <w:rFonts w:ascii="Gill Sans MT" w:hAnsi="Gill Sans MT"/>
          <w:bCs/>
          <w:sz w:val="26"/>
          <w:szCs w:val="26"/>
          <w:lang w:val="it-IT"/>
        </w:rPr>
        <w:t xml:space="preserve"> Pro, la macchina offre due opzioni di sottocarro per impieghi gravosi: una carreggiata fissa di 2.740 mm o una carreggiata a larghezza variabile regolabile meccanicamente da 2.390 mm a 2.890 mm. I clienti possono scegliere </w:t>
      </w:r>
      <w:r w:rsidR="00BE428B">
        <w:rPr>
          <w:rFonts w:ascii="Gill Sans MT" w:hAnsi="Gill Sans MT"/>
          <w:bCs/>
          <w:sz w:val="26"/>
          <w:szCs w:val="26"/>
          <w:lang w:val="it-IT"/>
        </w:rPr>
        <w:t>cingoli</w:t>
      </w:r>
      <w:r w:rsidR="00B971FD">
        <w:rPr>
          <w:rFonts w:ascii="Gill Sans MT" w:hAnsi="Gill Sans MT"/>
          <w:bCs/>
          <w:sz w:val="26"/>
          <w:szCs w:val="26"/>
          <w:lang w:val="it-IT"/>
        </w:rPr>
        <w:t xml:space="preserve"> di larghezza</w:t>
      </w:r>
      <w:r w:rsidRPr="0019604C">
        <w:rPr>
          <w:rFonts w:ascii="Gill Sans MT" w:hAnsi="Gill Sans MT"/>
          <w:bCs/>
          <w:sz w:val="26"/>
          <w:szCs w:val="26"/>
          <w:lang w:val="it-IT"/>
        </w:rPr>
        <w:t xml:space="preserve"> da 600 a 900 mm, in base alle specifiche condizioni del cantiere e alle esigenze di trasporto, e sono disponibili due opzioni di contrappeso: un contrappeso fisso da 10,5 tonnellate e un contrappeso rimovibile idraulicamente da 9,8 tonnellate.</w:t>
      </w:r>
    </w:p>
    <w:p w14:paraId="3C08AAC1" w14:textId="670EE00D" w:rsidR="00181605" w:rsidRDefault="0019604C" w:rsidP="00981980">
      <w:pPr>
        <w:spacing w:after="0" w:line="360" w:lineRule="auto"/>
        <w:jc w:val="both"/>
        <w:rPr>
          <w:rFonts w:ascii="Gill Sans MT" w:hAnsi="Gill Sans MT"/>
          <w:bCs/>
          <w:sz w:val="26"/>
          <w:szCs w:val="26"/>
          <w:lang w:val="it-IT"/>
        </w:rPr>
      </w:pPr>
      <w:r w:rsidRPr="0019604C">
        <w:rPr>
          <w:rFonts w:ascii="Gill Sans MT" w:hAnsi="Gill Sans MT"/>
          <w:bCs/>
          <w:sz w:val="26"/>
          <w:szCs w:val="26"/>
          <w:lang w:val="it-IT"/>
        </w:rPr>
        <w:t xml:space="preserve">Per la massima durata e prestazioni ottimali, è disponibile l'allestimento opzionale Heavy-Duty Pro Pack, che include piastre di protezione laterali aggiuntive, piastre di rinforzo sottoscocca, protezioni per il cilindro della benna e protezioni per i fari di lavoro. Entrambi i modelli </w:t>
      </w:r>
      <w:proofErr w:type="spellStart"/>
      <w:r w:rsidRPr="0019604C">
        <w:rPr>
          <w:rFonts w:ascii="Gill Sans MT" w:hAnsi="Gill Sans MT"/>
          <w:bCs/>
          <w:sz w:val="26"/>
          <w:szCs w:val="26"/>
          <w:lang w:val="it-IT"/>
        </w:rPr>
        <w:t>Earthmoving</w:t>
      </w:r>
      <w:proofErr w:type="spellEnd"/>
      <w:r w:rsidRPr="0019604C">
        <w:rPr>
          <w:rFonts w:ascii="Gill Sans MT" w:hAnsi="Gill Sans MT"/>
          <w:bCs/>
          <w:sz w:val="26"/>
          <w:szCs w:val="26"/>
          <w:lang w:val="it-IT"/>
        </w:rPr>
        <w:t xml:space="preserve"> Pro e Heavy-Duty Pro possono essere ordinati con passerelle laterali pieghevoli per facilitare la manutenzione e l'accesso per gli interventi di assistenza.</w:t>
      </w:r>
    </w:p>
    <w:p w14:paraId="33AF2242" w14:textId="77777777" w:rsidR="00981980" w:rsidRPr="0019604C" w:rsidRDefault="00981980" w:rsidP="00981980">
      <w:pPr>
        <w:spacing w:after="0" w:line="360" w:lineRule="auto"/>
        <w:jc w:val="both"/>
        <w:rPr>
          <w:rFonts w:ascii="Gill Sans MT" w:hAnsi="Gill Sans MT"/>
          <w:bCs/>
          <w:sz w:val="26"/>
          <w:szCs w:val="26"/>
          <w:lang w:val="it-IT"/>
        </w:rPr>
      </w:pPr>
    </w:p>
    <w:p w14:paraId="42C4E9EB" w14:textId="359F907F" w:rsidR="00181605" w:rsidRPr="001F2EB8" w:rsidRDefault="001F2EB8" w:rsidP="00981980">
      <w:pPr>
        <w:spacing w:after="0" w:line="360" w:lineRule="auto"/>
        <w:jc w:val="both"/>
        <w:rPr>
          <w:rFonts w:ascii="Gill Sans MT" w:hAnsi="Gill Sans MT"/>
          <w:b/>
          <w:sz w:val="26"/>
          <w:szCs w:val="26"/>
          <w:lang w:val="it-IT"/>
        </w:rPr>
      </w:pPr>
      <w:r w:rsidRPr="001F2EB8">
        <w:rPr>
          <w:rFonts w:ascii="Gill Sans MT" w:hAnsi="Gill Sans MT"/>
          <w:b/>
          <w:sz w:val="26"/>
          <w:szCs w:val="26"/>
          <w:lang w:val="it-IT"/>
        </w:rPr>
        <w:t>Comandi operativi</w:t>
      </w:r>
    </w:p>
    <w:p w14:paraId="4296722D" w14:textId="630D5CD9" w:rsidR="001F2EB8" w:rsidRPr="001F2EB8" w:rsidRDefault="001F2EB8" w:rsidP="00981980">
      <w:pPr>
        <w:spacing w:after="0" w:line="360" w:lineRule="auto"/>
        <w:jc w:val="both"/>
        <w:rPr>
          <w:rFonts w:ascii="Gill Sans MT" w:hAnsi="Gill Sans MT"/>
          <w:bCs/>
          <w:sz w:val="26"/>
          <w:szCs w:val="26"/>
          <w:lang w:val="it-IT"/>
        </w:rPr>
      </w:pPr>
      <w:r w:rsidRPr="001F2EB8">
        <w:rPr>
          <w:rFonts w:ascii="Gill Sans MT" w:hAnsi="Gill Sans MT"/>
          <w:bCs/>
          <w:sz w:val="26"/>
          <w:szCs w:val="26"/>
          <w:lang w:val="it-IT"/>
        </w:rPr>
        <w:t xml:space="preserve">Tutte le macchine della serie X beneficiano della spaziosa cabina </w:t>
      </w:r>
      <w:proofErr w:type="spellStart"/>
      <w:r w:rsidRPr="001F2EB8">
        <w:rPr>
          <w:rFonts w:ascii="Gill Sans MT" w:hAnsi="Gill Sans MT"/>
          <w:bCs/>
          <w:sz w:val="26"/>
          <w:szCs w:val="26"/>
          <w:lang w:val="it-IT"/>
        </w:rPr>
        <w:t>CommandPlus</w:t>
      </w:r>
      <w:proofErr w:type="spellEnd"/>
      <w:r w:rsidRPr="001F2EB8">
        <w:rPr>
          <w:rFonts w:ascii="Gill Sans MT" w:hAnsi="Gill Sans MT"/>
          <w:bCs/>
          <w:sz w:val="26"/>
          <w:szCs w:val="26"/>
          <w:lang w:val="it-IT"/>
        </w:rPr>
        <w:t xml:space="preserve"> di JCB, che offre comfort e sicurezza all'operatore di livello superiore. Costruite con materiali di prima qualità, tutte le macchine </w:t>
      </w:r>
      <w:proofErr w:type="spellStart"/>
      <w:r w:rsidRPr="001F2EB8">
        <w:rPr>
          <w:rFonts w:ascii="Gill Sans MT" w:hAnsi="Gill Sans MT"/>
          <w:bCs/>
          <w:sz w:val="26"/>
          <w:szCs w:val="26"/>
          <w:lang w:val="it-IT"/>
        </w:rPr>
        <w:t>Heavyline</w:t>
      </w:r>
      <w:proofErr w:type="spellEnd"/>
      <w:r w:rsidRPr="001F2EB8">
        <w:rPr>
          <w:rFonts w:ascii="Gill Sans MT" w:hAnsi="Gill Sans MT"/>
          <w:bCs/>
          <w:sz w:val="26"/>
          <w:szCs w:val="26"/>
          <w:lang w:val="it-IT"/>
        </w:rPr>
        <w:t xml:space="preserve"> sono fornite di serie nella versione top di gamma Pro, con sedile operatore riscaldato e ventilato, completo di regolazione lombare elettrica.</w:t>
      </w:r>
    </w:p>
    <w:p w14:paraId="100A4AC2" w14:textId="77777777" w:rsidR="00981980" w:rsidRDefault="001F2EB8" w:rsidP="00981980">
      <w:pPr>
        <w:spacing w:after="0" w:line="360" w:lineRule="auto"/>
        <w:jc w:val="both"/>
        <w:rPr>
          <w:rFonts w:ascii="Gill Sans MT" w:hAnsi="Gill Sans MT"/>
          <w:bCs/>
          <w:sz w:val="26"/>
          <w:szCs w:val="26"/>
          <w:lang w:val="it-IT"/>
        </w:rPr>
      </w:pPr>
      <w:r w:rsidRPr="001F2EB8">
        <w:rPr>
          <w:rFonts w:ascii="Gill Sans MT" w:hAnsi="Gill Sans MT"/>
          <w:bCs/>
          <w:sz w:val="26"/>
          <w:szCs w:val="26"/>
          <w:lang w:val="it-IT"/>
        </w:rPr>
        <w:t xml:space="preserve">L'interfaccia utente JCB UX è di serie e include un monitor touchscreen a colori da 10", personalizzabile in base alle preferenze dell'operatore. Gli operatori possono impostare tasti di scelta rapida personalizzati per accedere rapidamente alle funzioni più utilizzate. JCB ha introdotto l'avviamento senza chiave sulla serie X: premendo brevemente il pulsante, il display si accende e si spegne. Il monitor consente agli operatori di creare fino a 25 profili utente per salvare le configurazioni preferite di joystick e interruttori. </w:t>
      </w:r>
    </w:p>
    <w:p w14:paraId="13D087A0" w14:textId="5ED72129" w:rsidR="00981980" w:rsidRDefault="00981980" w:rsidP="00981980">
      <w:pPr>
        <w:spacing w:after="0" w:line="360" w:lineRule="auto"/>
        <w:jc w:val="right"/>
        <w:rPr>
          <w:rFonts w:ascii="Gill Sans MT" w:hAnsi="Gill Sans MT"/>
          <w:bCs/>
          <w:sz w:val="26"/>
          <w:szCs w:val="26"/>
          <w:lang w:val="it-IT"/>
        </w:rPr>
      </w:pPr>
      <w:proofErr w:type="gramStart"/>
      <w:r>
        <w:rPr>
          <w:rFonts w:ascii="Gill Sans MT" w:hAnsi="Gill Sans MT"/>
          <w:bCs/>
          <w:sz w:val="26"/>
          <w:szCs w:val="26"/>
          <w:lang w:val="it-IT"/>
        </w:rPr>
        <w:t>Segue:::</w:t>
      </w:r>
      <w:proofErr w:type="gramEnd"/>
    </w:p>
    <w:p w14:paraId="2610AC08" w14:textId="77777777" w:rsidR="00981980" w:rsidRDefault="00981980" w:rsidP="00981980">
      <w:pPr>
        <w:spacing w:after="0" w:line="360" w:lineRule="auto"/>
        <w:jc w:val="both"/>
        <w:rPr>
          <w:rFonts w:ascii="Gill Sans MT" w:hAnsi="Gill Sans MT"/>
          <w:bCs/>
          <w:sz w:val="26"/>
          <w:szCs w:val="26"/>
          <w:lang w:val="it-IT"/>
        </w:rPr>
      </w:pPr>
    </w:p>
    <w:p w14:paraId="30C63665" w14:textId="2E0D847E" w:rsidR="00981980" w:rsidRDefault="00981980" w:rsidP="00981980">
      <w:pPr>
        <w:spacing w:after="0" w:line="360" w:lineRule="auto"/>
        <w:jc w:val="both"/>
        <w:rPr>
          <w:rFonts w:ascii="Gill Sans MT" w:hAnsi="Gill Sans MT"/>
          <w:bCs/>
          <w:sz w:val="26"/>
          <w:szCs w:val="26"/>
          <w:lang w:val="it-IT"/>
        </w:rPr>
      </w:pPr>
      <w:r>
        <w:rPr>
          <w:rFonts w:ascii="Gill Sans MT" w:hAnsi="Gill Sans MT"/>
          <w:bCs/>
          <w:sz w:val="26"/>
          <w:szCs w:val="26"/>
          <w:lang w:val="it-IT"/>
        </w:rPr>
        <w:t>3/…</w:t>
      </w:r>
    </w:p>
    <w:p w14:paraId="4CA72985" w14:textId="68A470EA" w:rsidR="00DC2CB7" w:rsidRPr="001F2EB8" w:rsidRDefault="001F2EB8" w:rsidP="00981980">
      <w:pPr>
        <w:spacing w:after="0" w:line="360" w:lineRule="auto"/>
        <w:jc w:val="both"/>
        <w:rPr>
          <w:rFonts w:ascii="Gill Sans MT" w:hAnsi="Gill Sans MT" w:cs="Gill Sans for JCB"/>
          <w:color w:val="000000"/>
          <w:sz w:val="26"/>
          <w:szCs w:val="26"/>
          <w:lang w:val="it-IT"/>
        </w:rPr>
      </w:pPr>
      <w:r w:rsidRPr="001F2EB8">
        <w:rPr>
          <w:rFonts w:ascii="Gill Sans MT" w:hAnsi="Gill Sans MT"/>
          <w:bCs/>
          <w:sz w:val="26"/>
          <w:szCs w:val="26"/>
          <w:lang w:val="it-IT"/>
        </w:rPr>
        <w:t>La cabina del 520X è certificata ROPS di serie e dispone del sistema di isolamento idraulico 2-Go di JCB, per una maggiore sicurezza in qualsiasi applicazione. Una telecamera a 360° ad alta definizione è installata di serie e perfettamente integrata nel nuovo display UX, mentre 14 luci di lavoro a LED garantiscono un'eccellente visibilità in tutte le condizioni di illuminazione.</w:t>
      </w:r>
    </w:p>
    <w:p w14:paraId="3FF0C6EA" w14:textId="77777777" w:rsidR="00111470" w:rsidRDefault="00111470" w:rsidP="00981980">
      <w:pPr>
        <w:spacing w:after="0" w:line="360" w:lineRule="auto"/>
        <w:jc w:val="both"/>
        <w:rPr>
          <w:rFonts w:ascii="Gill Sans MT" w:hAnsi="Gill Sans MT" w:cs="Gill Sans for JCB"/>
          <w:color w:val="000000"/>
          <w:sz w:val="26"/>
          <w:szCs w:val="26"/>
          <w:lang w:val="it-IT"/>
        </w:rPr>
      </w:pPr>
    </w:p>
    <w:p w14:paraId="483A045B" w14:textId="35DED07B" w:rsidR="000C5824" w:rsidRPr="000C5824" w:rsidRDefault="000C5824" w:rsidP="00981980">
      <w:pPr>
        <w:spacing w:after="0" w:line="360" w:lineRule="auto"/>
        <w:jc w:val="both"/>
        <w:rPr>
          <w:rFonts w:ascii="Gill Sans MT" w:hAnsi="Gill Sans MT" w:cs="Gill Sans for JCB"/>
          <w:color w:val="000000"/>
          <w:sz w:val="26"/>
          <w:szCs w:val="26"/>
          <w:lang w:val="it-IT"/>
        </w:rPr>
      </w:pPr>
      <w:r w:rsidRPr="000C5824">
        <w:rPr>
          <w:rFonts w:ascii="Gill Sans MT" w:hAnsi="Gill Sans MT" w:cs="Gill Sans for JCB"/>
          <w:color w:val="000000"/>
          <w:sz w:val="26"/>
          <w:szCs w:val="26"/>
          <w:lang w:val="it-IT"/>
        </w:rPr>
        <w:t xml:space="preserve">Il sistema di monitoraggio telematico JCB </w:t>
      </w:r>
      <w:proofErr w:type="spellStart"/>
      <w:r w:rsidRPr="000C5824">
        <w:rPr>
          <w:rFonts w:ascii="Gill Sans MT" w:hAnsi="Gill Sans MT" w:cs="Gill Sans for JCB"/>
          <w:color w:val="000000"/>
          <w:sz w:val="26"/>
          <w:szCs w:val="26"/>
          <w:lang w:val="it-IT"/>
        </w:rPr>
        <w:t>LiveLink</w:t>
      </w:r>
      <w:proofErr w:type="spellEnd"/>
      <w:r w:rsidRPr="000C5824">
        <w:rPr>
          <w:rFonts w:ascii="Gill Sans MT" w:hAnsi="Gill Sans MT" w:cs="Gill Sans for JCB"/>
          <w:color w:val="000000"/>
          <w:sz w:val="26"/>
          <w:szCs w:val="26"/>
          <w:lang w:val="it-IT"/>
        </w:rPr>
        <w:t xml:space="preserve">, di serie, fornisce dati in tempo reale dalla macchina. I clienti possono accedere a un'ampia gamma di informazioni, tra cui consumo di carburante, tempi di inattività e livelli di carburante. Gli avvisi di servizio e </w:t>
      </w:r>
      <w:r w:rsidR="005B40FE">
        <w:rPr>
          <w:rFonts w:ascii="Gill Sans MT" w:hAnsi="Gill Sans MT" w:cs="Gill Sans for JCB"/>
          <w:color w:val="000000"/>
          <w:sz w:val="26"/>
          <w:szCs w:val="26"/>
          <w:lang w:val="it-IT"/>
        </w:rPr>
        <w:t>gli alert per la</w:t>
      </w:r>
      <w:r w:rsidRPr="000C5824">
        <w:rPr>
          <w:rFonts w:ascii="Gill Sans MT" w:hAnsi="Gill Sans MT" w:cs="Gill Sans for JCB"/>
          <w:color w:val="000000"/>
          <w:sz w:val="26"/>
          <w:szCs w:val="26"/>
          <w:lang w:val="it-IT"/>
        </w:rPr>
        <w:t xml:space="preserve"> manutenzione consentono una rapida diagnostica e garantiscono interventi di assistenza tempestivi. Il sistema offre anche una maggiore sicurezza, grazie alle funzioni di geolocalizzazione remota.</w:t>
      </w:r>
    </w:p>
    <w:p w14:paraId="678CB11A" w14:textId="452D8693" w:rsidR="00E32DF1" w:rsidRDefault="000C5824" w:rsidP="00981980">
      <w:pPr>
        <w:spacing w:after="0" w:line="360" w:lineRule="auto"/>
        <w:jc w:val="both"/>
        <w:rPr>
          <w:rFonts w:ascii="Gill Sans MT" w:hAnsi="Gill Sans MT" w:cs="Gill Sans for JCB"/>
          <w:color w:val="000000"/>
          <w:sz w:val="26"/>
          <w:szCs w:val="26"/>
          <w:lang w:val="it-IT"/>
        </w:rPr>
      </w:pPr>
      <w:r w:rsidRPr="000C5824">
        <w:rPr>
          <w:rFonts w:ascii="Gill Sans MT" w:hAnsi="Gill Sans MT" w:cs="Gill Sans for JCB"/>
          <w:color w:val="000000"/>
          <w:sz w:val="26"/>
          <w:szCs w:val="26"/>
          <w:lang w:val="it-IT"/>
        </w:rPr>
        <w:t xml:space="preserve">Il modello 520X beneficia della rinomata assistenza e del supporto ricambi JCB, disponibili tramite una rete di concessionari dedicati in grado di fornire assistenza in loco. La manutenzione programmata della macchina, la riparazione in loco e </w:t>
      </w:r>
      <w:r w:rsidR="0040088C">
        <w:rPr>
          <w:rFonts w:ascii="Gill Sans MT" w:hAnsi="Gill Sans MT" w:cs="Gill Sans for JCB"/>
          <w:color w:val="000000"/>
          <w:sz w:val="26"/>
          <w:szCs w:val="26"/>
          <w:lang w:val="it-IT"/>
        </w:rPr>
        <w:t>in officina</w:t>
      </w:r>
      <w:r w:rsidRPr="000C5824">
        <w:rPr>
          <w:rFonts w:ascii="Gill Sans MT" w:hAnsi="Gill Sans MT" w:cs="Gill Sans for JCB"/>
          <w:color w:val="000000"/>
          <w:sz w:val="26"/>
          <w:szCs w:val="26"/>
          <w:lang w:val="it-IT"/>
        </w:rPr>
        <w:t xml:space="preserve"> e la fornitura di ricambi </w:t>
      </w:r>
      <w:r w:rsidR="00A24AE3">
        <w:rPr>
          <w:rFonts w:ascii="Gill Sans MT" w:hAnsi="Gill Sans MT" w:cs="Gill Sans for JCB"/>
          <w:color w:val="000000"/>
          <w:sz w:val="26"/>
          <w:szCs w:val="26"/>
          <w:lang w:val="it-IT"/>
        </w:rPr>
        <w:t>originali</w:t>
      </w:r>
      <w:r w:rsidRPr="000C5824">
        <w:rPr>
          <w:rFonts w:ascii="Gill Sans MT" w:hAnsi="Gill Sans MT" w:cs="Gill Sans for JCB"/>
          <w:color w:val="000000"/>
          <w:sz w:val="26"/>
          <w:szCs w:val="26"/>
          <w:lang w:val="it-IT"/>
        </w:rPr>
        <w:t xml:space="preserve"> garantiscono tempi di fermo </w:t>
      </w:r>
      <w:r w:rsidR="00A24AE3">
        <w:rPr>
          <w:rFonts w:ascii="Gill Sans MT" w:hAnsi="Gill Sans MT" w:cs="Gill Sans for JCB"/>
          <w:color w:val="000000"/>
          <w:sz w:val="26"/>
          <w:szCs w:val="26"/>
          <w:lang w:val="it-IT"/>
        </w:rPr>
        <w:t xml:space="preserve">macchina </w:t>
      </w:r>
      <w:r w:rsidRPr="000C5824">
        <w:rPr>
          <w:rFonts w:ascii="Gill Sans MT" w:hAnsi="Gill Sans MT" w:cs="Gill Sans for JCB"/>
          <w:color w:val="000000"/>
          <w:sz w:val="26"/>
          <w:szCs w:val="26"/>
          <w:lang w:val="it-IT"/>
        </w:rPr>
        <w:t>minimi e massima produttività nelle applicazioni gravose.</w:t>
      </w:r>
      <w:r w:rsidR="00E32DF1" w:rsidRPr="000C5824">
        <w:rPr>
          <w:rFonts w:ascii="Gill Sans MT" w:hAnsi="Gill Sans MT" w:cs="Gill Sans for JCB"/>
          <w:color w:val="000000"/>
          <w:sz w:val="26"/>
          <w:szCs w:val="26"/>
          <w:lang w:val="it-IT"/>
        </w:rPr>
        <w:t xml:space="preserve"> </w:t>
      </w:r>
    </w:p>
    <w:p w14:paraId="4A868B52" w14:textId="77777777" w:rsidR="00981980" w:rsidRDefault="00981980" w:rsidP="00981980">
      <w:pPr>
        <w:spacing w:after="0" w:line="360" w:lineRule="auto"/>
        <w:jc w:val="both"/>
        <w:rPr>
          <w:rFonts w:ascii="Gill Sans MT" w:hAnsi="Gill Sans MT" w:cs="Gill Sans for JCB"/>
          <w:color w:val="000000"/>
          <w:sz w:val="26"/>
          <w:szCs w:val="26"/>
          <w:lang w:val="it-IT"/>
        </w:rPr>
      </w:pPr>
    </w:p>
    <w:p w14:paraId="39CF4247" w14:textId="77777777" w:rsidR="00981980" w:rsidRPr="000C5824" w:rsidRDefault="00981980" w:rsidP="00981980">
      <w:pPr>
        <w:spacing w:after="0" w:line="360" w:lineRule="auto"/>
        <w:jc w:val="both"/>
        <w:rPr>
          <w:rFonts w:ascii="Gill Sans MT" w:hAnsi="Gill Sans MT" w:cs="Gill Sans for JCB"/>
          <w:color w:val="000000"/>
          <w:sz w:val="26"/>
          <w:szCs w:val="26"/>
          <w:lang w:val="it-IT"/>
        </w:rPr>
      </w:pPr>
    </w:p>
    <w:p w14:paraId="38810D23" w14:textId="77777777" w:rsidR="00111470" w:rsidRPr="00B81C28" w:rsidRDefault="00111470" w:rsidP="00111470">
      <w:pPr>
        <w:spacing w:after="0" w:line="240" w:lineRule="auto"/>
        <w:rPr>
          <w:rFonts w:ascii="Gill Sans MT" w:hAnsi="Gill Sans MT" w:cs="Gill Sans MT"/>
          <w:color w:val="000000"/>
          <w:sz w:val="26"/>
          <w:szCs w:val="26"/>
          <w:lang w:val="it-IT"/>
        </w:rPr>
      </w:pPr>
      <w:r w:rsidRPr="00B81C28">
        <w:rPr>
          <w:rFonts w:ascii="Gill Sans MT" w:hAnsi="Gill Sans MT"/>
          <w:b/>
          <w:bCs/>
          <w:sz w:val="26"/>
          <w:szCs w:val="26"/>
          <w:lang w:val="it-IT"/>
        </w:rPr>
        <w:t>FINE</w:t>
      </w:r>
      <w:r w:rsidRPr="00B81C28">
        <w:rPr>
          <w:rFonts w:ascii="Gill Sans MT" w:hAnsi="Gill Sans MT"/>
          <w:sz w:val="26"/>
          <w:szCs w:val="26"/>
          <w:lang w:val="it-IT"/>
        </w:rPr>
        <w:t xml:space="preserve"> </w:t>
      </w:r>
      <w:r w:rsidRPr="00B81C28">
        <w:rPr>
          <w:rFonts w:ascii="Gill Sans MT" w:hAnsi="Gill Sans MT"/>
          <w:sz w:val="26"/>
          <w:szCs w:val="26"/>
          <w:lang w:val="it-IT"/>
        </w:rPr>
        <w:br/>
      </w:r>
      <w:r w:rsidRPr="00B81C28">
        <w:rPr>
          <w:rFonts w:ascii="Gill Sans MT" w:hAnsi="Gill Sans MT" w:cs="Gill Sans MT"/>
          <w:color w:val="000000"/>
          <w:sz w:val="26"/>
          <w:szCs w:val="26"/>
          <w:lang w:val="it-IT"/>
        </w:rPr>
        <w:t>Per ulteriori informazioni contatt</w:t>
      </w:r>
      <w:r>
        <w:rPr>
          <w:rFonts w:ascii="Gill Sans MT" w:hAnsi="Gill Sans MT" w:cs="Gill Sans MT"/>
          <w:color w:val="000000"/>
          <w:sz w:val="26"/>
          <w:szCs w:val="26"/>
          <w:lang w:val="it-IT"/>
        </w:rPr>
        <w:t>a</w:t>
      </w:r>
      <w:r w:rsidRPr="00B81C28">
        <w:rPr>
          <w:rFonts w:ascii="Gill Sans MT" w:hAnsi="Gill Sans MT" w:cs="Gill Sans MT"/>
          <w:color w:val="000000"/>
          <w:sz w:val="26"/>
          <w:szCs w:val="26"/>
          <w:lang w:val="it-IT"/>
        </w:rPr>
        <w:t xml:space="preserve">: </w:t>
      </w:r>
      <w:r>
        <w:rPr>
          <w:rFonts w:ascii="Gill Sans MT" w:hAnsi="Gill Sans MT" w:cs="Gill Sans MT"/>
          <w:color w:val="000000"/>
          <w:sz w:val="26"/>
          <w:szCs w:val="26"/>
          <w:lang w:val="it-IT"/>
        </w:rPr>
        <w:t>Giacomo Galli</w:t>
      </w:r>
      <w:r w:rsidRPr="00B81C28">
        <w:rPr>
          <w:rFonts w:ascii="Gill Sans MT" w:hAnsi="Gill Sans MT" w:cs="Gill Sans MT"/>
          <w:color w:val="000000"/>
          <w:sz w:val="26"/>
          <w:szCs w:val="26"/>
          <w:lang w:val="it-IT"/>
        </w:rPr>
        <w:t xml:space="preserve">, JCB </w:t>
      </w:r>
      <w:r>
        <w:rPr>
          <w:rFonts w:ascii="Gill Sans MT" w:hAnsi="Gill Sans MT" w:cs="Gill Sans MT"/>
          <w:color w:val="000000"/>
          <w:sz w:val="26"/>
          <w:szCs w:val="26"/>
          <w:lang w:val="it-IT"/>
        </w:rPr>
        <w:t xml:space="preserve">Italy </w:t>
      </w:r>
      <w:r w:rsidRPr="00B81C28">
        <w:rPr>
          <w:rFonts w:ascii="Gill Sans MT" w:hAnsi="Gill Sans MT" w:cs="Gill Sans MT"/>
          <w:color w:val="000000"/>
          <w:sz w:val="26"/>
          <w:szCs w:val="26"/>
          <w:lang w:val="it-IT"/>
        </w:rPr>
        <w:t>Press Office</w:t>
      </w:r>
    </w:p>
    <w:p w14:paraId="49E1D06E" w14:textId="77777777" w:rsidR="00111470" w:rsidRPr="002268C4" w:rsidRDefault="00111470" w:rsidP="00111470">
      <w:pPr>
        <w:spacing w:after="0" w:line="240" w:lineRule="auto"/>
        <w:rPr>
          <w:rFonts w:ascii="Gill Sans MT" w:hAnsi="Gill Sans MT"/>
          <w:b/>
          <w:sz w:val="26"/>
          <w:szCs w:val="26"/>
          <w:lang w:val="de-DE"/>
        </w:rPr>
      </w:pPr>
      <w:r w:rsidRPr="002268C4">
        <w:rPr>
          <w:rFonts w:ascii="Gill Sans MT" w:hAnsi="Gill Sans MT" w:cs="Gill Sans MT"/>
          <w:color w:val="000000"/>
          <w:sz w:val="26"/>
          <w:szCs w:val="26"/>
          <w:lang w:val="de-DE"/>
        </w:rPr>
        <w:t xml:space="preserve">Tel: </w:t>
      </w:r>
      <w:r>
        <w:rPr>
          <w:rFonts w:ascii="Gill Sans MT" w:hAnsi="Gill Sans MT" w:cs="Gill Sans MT"/>
          <w:color w:val="000000"/>
          <w:sz w:val="26"/>
          <w:szCs w:val="26"/>
          <w:lang w:val="de-DE"/>
        </w:rPr>
        <w:t>333 3701412</w:t>
      </w:r>
      <w:r w:rsidRPr="002268C4">
        <w:rPr>
          <w:rFonts w:ascii="Gill Sans MT" w:hAnsi="Gill Sans MT" w:cs="Gill Sans MT"/>
          <w:color w:val="000000"/>
          <w:sz w:val="26"/>
          <w:szCs w:val="26"/>
          <w:lang w:val="de-DE"/>
        </w:rPr>
        <w:t xml:space="preserve"> </w:t>
      </w:r>
      <w:proofErr w:type="spellStart"/>
      <w:r w:rsidRPr="002268C4">
        <w:rPr>
          <w:rFonts w:ascii="Gill Sans MT" w:hAnsi="Gill Sans MT" w:cs="Gill Sans MT"/>
          <w:color w:val="000000"/>
          <w:sz w:val="26"/>
          <w:szCs w:val="26"/>
          <w:lang w:val="de-DE"/>
        </w:rPr>
        <w:t>E-mail</w:t>
      </w:r>
      <w:proofErr w:type="spellEnd"/>
      <w:r w:rsidRPr="002268C4">
        <w:rPr>
          <w:rFonts w:ascii="Gill Sans MT" w:hAnsi="Gill Sans MT" w:cs="Gill Sans MT"/>
          <w:color w:val="000000"/>
          <w:sz w:val="26"/>
          <w:szCs w:val="26"/>
          <w:lang w:val="de-DE"/>
        </w:rPr>
        <w:t xml:space="preserve">: </w:t>
      </w:r>
      <w:hyperlink r:id="rId6" w:history="1">
        <w:r w:rsidRPr="00FF6228">
          <w:rPr>
            <w:rStyle w:val="Collegamentoipertestuale"/>
            <w:rFonts w:ascii="Gill Sans MT" w:hAnsi="Gill Sans MT" w:cs="Gill Sans MT"/>
            <w:sz w:val="26"/>
            <w:szCs w:val="26"/>
            <w:lang w:val="de-DE"/>
          </w:rPr>
          <w:t>giacomo.galli@sillabariopress.it</w:t>
        </w:r>
      </w:hyperlink>
      <w:r>
        <w:rPr>
          <w:rFonts w:ascii="Gill Sans MT" w:hAnsi="Gill Sans MT" w:cs="Gill Sans MT"/>
          <w:color w:val="2F2F2F"/>
          <w:sz w:val="26"/>
          <w:szCs w:val="26"/>
          <w:lang w:val="de-DE"/>
        </w:rPr>
        <w:t xml:space="preserve">  </w:t>
      </w:r>
      <w:hyperlink r:id="rId7" w:history="1">
        <w:r w:rsidRPr="00FF6228">
          <w:rPr>
            <w:rStyle w:val="Collegamentoipertestuale"/>
            <w:rFonts w:ascii="Gill Sans MT" w:hAnsi="Gill Sans MT" w:cs="Gill Sans MT"/>
            <w:sz w:val="26"/>
            <w:szCs w:val="26"/>
            <w:lang w:val="de-DE"/>
          </w:rPr>
          <w:t>www.jcb.com</w:t>
        </w:r>
      </w:hyperlink>
    </w:p>
    <w:p w14:paraId="5E9CF486" w14:textId="23B02B7D" w:rsidR="001948B0" w:rsidRPr="002268C4" w:rsidRDefault="001948B0" w:rsidP="00111470">
      <w:pPr>
        <w:spacing w:after="0" w:line="240" w:lineRule="auto"/>
        <w:rPr>
          <w:rFonts w:ascii="Gill Sans MT" w:hAnsi="Gill Sans MT"/>
          <w:b/>
          <w:sz w:val="26"/>
          <w:szCs w:val="26"/>
          <w:lang w:val="de-DE"/>
        </w:rPr>
      </w:pPr>
    </w:p>
    <w:sectPr w:rsidR="001948B0" w:rsidRPr="002268C4" w:rsidSect="00983C4A">
      <w:pgSz w:w="11906" w:h="16838"/>
      <w:pgMar w:top="0" w:right="566"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for JCB">
    <w:altName w:val="Segoe UI"/>
    <w:panose1 w:val="020B0502020104020203"/>
    <w:charset w:val="00"/>
    <w:family w:val="swiss"/>
    <w:pitch w:val="variable"/>
    <w:sig w:usb0="00000003"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A512E"/>
    <w:multiLevelType w:val="hybridMultilevel"/>
    <w:tmpl w:val="BEE4C13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8781030">
    <w:abstractNumId w:val="1"/>
  </w:num>
  <w:num w:numId="2" w16cid:durableId="138152985">
    <w:abstractNumId w:val="1"/>
  </w:num>
  <w:num w:numId="3" w16cid:durableId="351688610">
    <w:abstractNumId w:val="1"/>
  </w:num>
  <w:num w:numId="4" w16cid:durableId="37122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54"/>
    <w:rsid w:val="0000150F"/>
    <w:rsid w:val="00006E58"/>
    <w:rsid w:val="00012D04"/>
    <w:rsid w:val="00013455"/>
    <w:rsid w:val="00013933"/>
    <w:rsid w:val="00031111"/>
    <w:rsid w:val="000366E2"/>
    <w:rsid w:val="00037914"/>
    <w:rsid w:val="000401D7"/>
    <w:rsid w:val="00042DA7"/>
    <w:rsid w:val="00066545"/>
    <w:rsid w:val="00072A30"/>
    <w:rsid w:val="00075993"/>
    <w:rsid w:val="00075C95"/>
    <w:rsid w:val="000A2EF1"/>
    <w:rsid w:val="000B0939"/>
    <w:rsid w:val="000B2E86"/>
    <w:rsid w:val="000C19D3"/>
    <w:rsid w:val="000C5824"/>
    <w:rsid w:val="000D4319"/>
    <w:rsid w:val="00111470"/>
    <w:rsid w:val="001166DC"/>
    <w:rsid w:val="00130D7A"/>
    <w:rsid w:val="00137CBE"/>
    <w:rsid w:val="0014147E"/>
    <w:rsid w:val="00145593"/>
    <w:rsid w:val="001565B6"/>
    <w:rsid w:val="00161760"/>
    <w:rsid w:val="001678DD"/>
    <w:rsid w:val="001742BE"/>
    <w:rsid w:val="00181605"/>
    <w:rsid w:val="001846FD"/>
    <w:rsid w:val="001910F4"/>
    <w:rsid w:val="00192916"/>
    <w:rsid w:val="001948B0"/>
    <w:rsid w:val="0019604C"/>
    <w:rsid w:val="001A6197"/>
    <w:rsid w:val="001B7F38"/>
    <w:rsid w:val="001C21B9"/>
    <w:rsid w:val="001D3064"/>
    <w:rsid w:val="001D4B27"/>
    <w:rsid w:val="001E05FF"/>
    <w:rsid w:val="001E5BBA"/>
    <w:rsid w:val="001F2EB8"/>
    <w:rsid w:val="00202E29"/>
    <w:rsid w:val="00224802"/>
    <w:rsid w:val="00224E93"/>
    <w:rsid w:val="002267F6"/>
    <w:rsid w:val="002268C4"/>
    <w:rsid w:val="0027238C"/>
    <w:rsid w:val="00280552"/>
    <w:rsid w:val="00283730"/>
    <w:rsid w:val="00285118"/>
    <w:rsid w:val="00290CF6"/>
    <w:rsid w:val="002C683C"/>
    <w:rsid w:val="002D59DE"/>
    <w:rsid w:val="002E1FC4"/>
    <w:rsid w:val="00365CAB"/>
    <w:rsid w:val="00372FD5"/>
    <w:rsid w:val="003820ED"/>
    <w:rsid w:val="00392C22"/>
    <w:rsid w:val="003A086A"/>
    <w:rsid w:val="003A3447"/>
    <w:rsid w:val="003A7560"/>
    <w:rsid w:val="003B5777"/>
    <w:rsid w:val="003D40D0"/>
    <w:rsid w:val="003E1C5D"/>
    <w:rsid w:val="003E495F"/>
    <w:rsid w:val="003E65E0"/>
    <w:rsid w:val="003F67BE"/>
    <w:rsid w:val="0040088C"/>
    <w:rsid w:val="0040368C"/>
    <w:rsid w:val="00404C4D"/>
    <w:rsid w:val="00404F7B"/>
    <w:rsid w:val="00405738"/>
    <w:rsid w:val="00411A67"/>
    <w:rsid w:val="00416850"/>
    <w:rsid w:val="004173AA"/>
    <w:rsid w:val="00432997"/>
    <w:rsid w:val="00441934"/>
    <w:rsid w:val="00445A6B"/>
    <w:rsid w:val="00461B5C"/>
    <w:rsid w:val="00462DB2"/>
    <w:rsid w:val="00464454"/>
    <w:rsid w:val="00474DB8"/>
    <w:rsid w:val="004970BE"/>
    <w:rsid w:val="004A057A"/>
    <w:rsid w:val="004A5C4F"/>
    <w:rsid w:val="004B1D98"/>
    <w:rsid w:val="004B231D"/>
    <w:rsid w:val="004C4C1B"/>
    <w:rsid w:val="004C540B"/>
    <w:rsid w:val="004F38A6"/>
    <w:rsid w:val="00535799"/>
    <w:rsid w:val="005528B9"/>
    <w:rsid w:val="00595065"/>
    <w:rsid w:val="005A4E81"/>
    <w:rsid w:val="005A6928"/>
    <w:rsid w:val="005B1D69"/>
    <w:rsid w:val="005B40FE"/>
    <w:rsid w:val="005B655B"/>
    <w:rsid w:val="005C134D"/>
    <w:rsid w:val="005C6C9B"/>
    <w:rsid w:val="005E5FEC"/>
    <w:rsid w:val="0061588B"/>
    <w:rsid w:val="00621440"/>
    <w:rsid w:val="00622678"/>
    <w:rsid w:val="006309BA"/>
    <w:rsid w:val="00632CFC"/>
    <w:rsid w:val="0065058C"/>
    <w:rsid w:val="00650DF5"/>
    <w:rsid w:val="006615AE"/>
    <w:rsid w:val="00675BC3"/>
    <w:rsid w:val="0069202A"/>
    <w:rsid w:val="00694E19"/>
    <w:rsid w:val="006A225C"/>
    <w:rsid w:val="006A4B80"/>
    <w:rsid w:val="006C180A"/>
    <w:rsid w:val="006D4FD7"/>
    <w:rsid w:val="006D74F3"/>
    <w:rsid w:val="006E051E"/>
    <w:rsid w:val="006E35E8"/>
    <w:rsid w:val="006E3C55"/>
    <w:rsid w:val="006E4E88"/>
    <w:rsid w:val="006E78F3"/>
    <w:rsid w:val="0070023C"/>
    <w:rsid w:val="007204BF"/>
    <w:rsid w:val="00766631"/>
    <w:rsid w:val="00766C3A"/>
    <w:rsid w:val="0078055D"/>
    <w:rsid w:val="007A46C7"/>
    <w:rsid w:val="007A7921"/>
    <w:rsid w:val="007C6745"/>
    <w:rsid w:val="007D14EB"/>
    <w:rsid w:val="007D6AC7"/>
    <w:rsid w:val="007F463E"/>
    <w:rsid w:val="007F4C3F"/>
    <w:rsid w:val="0081706A"/>
    <w:rsid w:val="00822F2D"/>
    <w:rsid w:val="00824E22"/>
    <w:rsid w:val="00830EC9"/>
    <w:rsid w:val="0083506A"/>
    <w:rsid w:val="00836A5F"/>
    <w:rsid w:val="00845253"/>
    <w:rsid w:val="008459D0"/>
    <w:rsid w:val="0085116A"/>
    <w:rsid w:val="00873B01"/>
    <w:rsid w:val="008817BA"/>
    <w:rsid w:val="00885C2B"/>
    <w:rsid w:val="00897ED5"/>
    <w:rsid w:val="008A4F63"/>
    <w:rsid w:val="008D2D93"/>
    <w:rsid w:val="008D3A52"/>
    <w:rsid w:val="008E7380"/>
    <w:rsid w:val="008F108C"/>
    <w:rsid w:val="008F11E6"/>
    <w:rsid w:val="00901EB1"/>
    <w:rsid w:val="00902139"/>
    <w:rsid w:val="0090501C"/>
    <w:rsid w:val="0091532A"/>
    <w:rsid w:val="009233E4"/>
    <w:rsid w:val="009236CD"/>
    <w:rsid w:val="0093047A"/>
    <w:rsid w:val="00933710"/>
    <w:rsid w:val="00963FE8"/>
    <w:rsid w:val="009707E1"/>
    <w:rsid w:val="0097201E"/>
    <w:rsid w:val="009720AC"/>
    <w:rsid w:val="00981980"/>
    <w:rsid w:val="00983C4A"/>
    <w:rsid w:val="00984DE1"/>
    <w:rsid w:val="009973B3"/>
    <w:rsid w:val="009A7F74"/>
    <w:rsid w:val="009C0CAB"/>
    <w:rsid w:val="009C400D"/>
    <w:rsid w:val="009D7FEE"/>
    <w:rsid w:val="009F6485"/>
    <w:rsid w:val="00A1000D"/>
    <w:rsid w:val="00A14305"/>
    <w:rsid w:val="00A178B9"/>
    <w:rsid w:val="00A24AE3"/>
    <w:rsid w:val="00A25A57"/>
    <w:rsid w:val="00A26188"/>
    <w:rsid w:val="00A32170"/>
    <w:rsid w:val="00A35715"/>
    <w:rsid w:val="00A410C3"/>
    <w:rsid w:val="00A4296B"/>
    <w:rsid w:val="00A434B9"/>
    <w:rsid w:val="00A565FD"/>
    <w:rsid w:val="00A605D9"/>
    <w:rsid w:val="00A6706A"/>
    <w:rsid w:val="00A90A06"/>
    <w:rsid w:val="00A95927"/>
    <w:rsid w:val="00AA43F1"/>
    <w:rsid w:val="00AD079D"/>
    <w:rsid w:val="00AD46B1"/>
    <w:rsid w:val="00AD4D89"/>
    <w:rsid w:val="00AF03E9"/>
    <w:rsid w:val="00B001AA"/>
    <w:rsid w:val="00B026B8"/>
    <w:rsid w:val="00B342C4"/>
    <w:rsid w:val="00B406C5"/>
    <w:rsid w:val="00B40868"/>
    <w:rsid w:val="00B42F8A"/>
    <w:rsid w:val="00B44A9B"/>
    <w:rsid w:val="00B57163"/>
    <w:rsid w:val="00B62908"/>
    <w:rsid w:val="00B62BF5"/>
    <w:rsid w:val="00B66576"/>
    <w:rsid w:val="00B830F9"/>
    <w:rsid w:val="00B86C27"/>
    <w:rsid w:val="00B971FD"/>
    <w:rsid w:val="00BA7550"/>
    <w:rsid w:val="00BB1597"/>
    <w:rsid w:val="00BB561C"/>
    <w:rsid w:val="00BD40A9"/>
    <w:rsid w:val="00BD669A"/>
    <w:rsid w:val="00BE428B"/>
    <w:rsid w:val="00BE572A"/>
    <w:rsid w:val="00BE707E"/>
    <w:rsid w:val="00BF72B2"/>
    <w:rsid w:val="00C20EC8"/>
    <w:rsid w:val="00C2562D"/>
    <w:rsid w:val="00C36A35"/>
    <w:rsid w:val="00C42C65"/>
    <w:rsid w:val="00C719B8"/>
    <w:rsid w:val="00C75CC9"/>
    <w:rsid w:val="00CA0532"/>
    <w:rsid w:val="00CA1340"/>
    <w:rsid w:val="00CB1B23"/>
    <w:rsid w:val="00CC7A04"/>
    <w:rsid w:val="00CD3FE8"/>
    <w:rsid w:val="00CF5E14"/>
    <w:rsid w:val="00D0215E"/>
    <w:rsid w:val="00D15355"/>
    <w:rsid w:val="00D16FAD"/>
    <w:rsid w:val="00D227EA"/>
    <w:rsid w:val="00D3018B"/>
    <w:rsid w:val="00D30B6F"/>
    <w:rsid w:val="00D30D77"/>
    <w:rsid w:val="00D31D89"/>
    <w:rsid w:val="00D57D72"/>
    <w:rsid w:val="00D61CB5"/>
    <w:rsid w:val="00D634E3"/>
    <w:rsid w:val="00D63EB6"/>
    <w:rsid w:val="00DA14A7"/>
    <w:rsid w:val="00DA2DFA"/>
    <w:rsid w:val="00DB6BA4"/>
    <w:rsid w:val="00DB6EF2"/>
    <w:rsid w:val="00DC2CB7"/>
    <w:rsid w:val="00DC3BD7"/>
    <w:rsid w:val="00DE400A"/>
    <w:rsid w:val="00DE74BA"/>
    <w:rsid w:val="00DF1E34"/>
    <w:rsid w:val="00E0324A"/>
    <w:rsid w:val="00E06373"/>
    <w:rsid w:val="00E11A76"/>
    <w:rsid w:val="00E32DF1"/>
    <w:rsid w:val="00E41654"/>
    <w:rsid w:val="00E6560F"/>
    <w:rsid w:val="00E720E7"/>
    <w:rsid w:val="00E90B99"/>
    <w:rsid w:val="00EA0661"/>
    <w:rsid w:val="00EA1338"/>
    <w:rsid w:val="00EA31C2"/>
    <w:rsid w:val="00EA6DE9"/>
    <w:rsid w:val="00EB14E5"/>
    <w:rsid w:val="00EB1F49"/>
    <w:rsid w:val="00EC1C77"/>
    <w:rsid w:val="00EC62CE"/>
    <w:rsid w:val="00EF4416"/>
    <w:rsid w:val="00EF4502"/>
    <w:rsid w:val="00F02C85"/>
    <w:rsid w:val="00F161DD"/>
    <w:rsid w:val="00F23437"/>
    <w:rsid w:val="00F23EFE"/>
    <w:rsid w:val="00F25902"/>
    <w:rsid w:val="00F33511"/>
    <w:rsid w:val="00F35850"/>
    <w:rsid w:val="00F461B3"/>
    <w:rsid w:val="00F476C3"/>
    <w:rsid w:val="00F71167"/>
    <w:rsid w:val="00FA294A"/>
    <w:rsid w:val="00FA5F14"/>
    <w:rsid w:val="00FB1930"/>
    <w:rsid w:val="00FB3DE8"/>
    <w:rsid w:val="00FD73E5"/>
    <w:rsid w:val="00FE3610"/>
    <w:rsid w:val="00FF5487"/>
    <w:rsid w:val="00FF7D9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511"/>
  <w15:docId w15:val="{5C5028A0-73C4-1646-9B93-DC5DBAB3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165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E41654"/>
    <w:rPr>
      <w:color w:val="0000FF" w:themeColor="hyperlink"/>
      <w:u w:val="single"/>
    </w:rPr>
  </w:style>
  <w:style w:type="paragraph" w:styleId="Paragrafoelenco">
    <w:name w:val="List Paragraph"/>
    <w:basedOn w:val="Normale"/>
    <w:uiPriority w:val="34"/>
    <w:qFormat/>
    <w:rsid w:val="00E41654"/>
    <w:pPr>
      <w:ind w:left="720"/>
      <w:contextualSpacing/>
    </w:pPr>
  </w:style>
  <w:style w:type="paragraph" w:styleId="Nessunaspaziatura">
    <w:name w:val="No Spacing"/>
    <w:uiPriority w:val="1"/>
    <w:qFormat/>
    <w:rsid w:val="00E41654"/>
    <w:pPr>
      <w:spacing w:after="0" w:line="240" w:lineRule="auto"/>
    </w:pPr>
  </w:style>
  <w:style w:type="paragraph" w:styleId="Testofumetto">
    <w:name w:val="Balloon Text"/>
    <w:basedOn w:val="Normale"/>
    <w:link w:val="TestofumettoCarattere"/>
    <w:uiPriority w:val="99"/>
    <w:semiHidden/>
    <w:unhideWhenUsed/>
    <w:rsid w:val="00A434B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34B9"/>
    <w:rPr>
      <w:rFonts w:ascii="Tahoma" w:hAnsi="Tahoma" w:cs="Tahoma"/>
      <w:sz w:val="16"/>
      <w:szCs w:val="16"/>
    </w:rPr>
  </w:style>
  <w:style w:type="character" w:styleId="Rimandocommento">
    <w:name w:val="annotation reference"/>
    <w:basedOn w:val="Carpredefinitoparagrafo"/>
    <w:uiPriority w:val="99"/>
    <w:semiHidden/>
    <w:unhideWhenUsed/>
    <w:rsid w:val="00181605"/>
    <w:rPr>
      <w:sz w:val="16"/>
      <w:szCs w:val="16"/>
    </w:rPr>
  </w:style>
  <w:style w:type="paragraph" w:styleId="Testocommento">
    <w:name w:val="annotation text"/>
    <w:basedOn w:val="Normale"/>
    <w:link w:val="TestocommentoCarattere"/>
    <w:uiPriority w:val="99"/>
    <w:unhideWhenUsed/>
    <w:rsid w:val="00181605"/>
    <w:pPr>
      <w:spacing w:line="240" w:lineRule="auto"/>
    </w:pPr>
    <w:rPr>
      <w:sz w:val="20"/>
      <w:szCs w:val="20"/>
    </w:rPr>
  </w:style>
  <w:style w:type="character" w:customStyle="1" w:styleId="TestocommentoCarattere">
    <w:name w:val="Testo commento Carattere"/>
    <w:basedOn w:val="Carpredefinitoparagrafo"/>
    <w:link w:val="Testocommento"/>
    <w:uiPriority w:val="99"/>
    <w:rsid w:val="0018160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151">
      <w:bodyDiv w:val="1"/>
      <w:marLeft w:val="0"/>
      <w:marRight w:val="0"/>
      <w:marTop w:val="0"/>
      <w:marBottom w:val="0"/>
      <w:divBdr>
        <w:top w:val="none" w:sz="0" w:space="0" w:color="auto"/>
        <w:left w:val="none" w:sz="0" w:space="0" w:color="auto"/>
        <w:bottom w:val="none" w:sz="0" w:space="0" w:color="auto"/>
        <w:right w:val="none" w:sz="0" w:space="0" w:color="auto"/>
      </w:divBdr>
    </w:div>
    <w:div w:id="265891842">
      <w:bodyDiv w:val="1"/>
      <w:marLeft w:val="0"/>
      <w:marRight w:val="0"/>
      <w:marTop w:val="0"/>
      <w:marBottom w:val="0"/>
      <w:divBdr>
        <w:top w:val="none" w:sz="0" w:space="0" w:color="auto"/>
        <w:left w:val="none" w:sz="0" w:space="0" w:color="auto"/>
        <w:bottom w:val="none" w:sz="0" w:space="0" w:color="auto"/>
        <w:right w:val="none" w:sz="0" w:space="0" w:color="auto"/>
      </w:divBdr>
    </w:div>
    <w:div w:id="903568532">
      <w:bodyDiv w:val="1"/>
      <w:marLeft w:val="0"/>
      <w:marRight w:val="0"/>
      <w:marTop w:val="0"/>
      <w:marBottom w:val="0"/>
      <w:divBdr>
        <w:top w:val="none" w:sz="0" w:space="0" w:color="auto"/>
        <w:left w:val="none" w:sz="0" w:space="0" w:color="auto"/>
        <w:bottom w:val="none" w:sz="0" w:space="0" w:color="auto"/>
        <w:right w:val="none" w:sz="0" w:space="0" w:color="auto"/>
      </w:divBdr>
    </w:div>
    <w:div w:id="1346396481">
      <w:bodyDiv w:val="1"/>
      <w:marLeft w:val="0"/>
      <w:marRight w:val="0"/>
      <w:marTop w:val="0"/>
      <w:marBottom w:val="0"/>
      <w:divBdr>
        <w:top w:val="none" w:sz="0" w:space="0" w:color="auto"/>
        <w:left w:val="none" w:sz="0" w:space="0" w:color="auto"/>
        <w:bottom w:val="none" w:sz="0" w:space="0" w:color="auto"/>
        <w:right w:val="none" w:sz="0" w:space="0" w:color="auto"/>
      </w:divBdr>
    </w:div>
    <w:div w:id="1384675714">
      <w:bodyDiv w:val="1"/>
      <w:marLeft w:val="0"/>
      <w:marRight w:val="0"/>
      <w:marTop w:val="0"/>
      <w:marBottom w:val="0"/>
      <w:divBdr>
        <w:top w:val="none" w:sz="0" w:space="0" w:color="auto"/>
        <w:left w:val="none" w:sz="0" w:space="0" w:color="auto"/>
        <w:bottom w:val="none" w:sz="0" w:space="0" w:color="auto"/>
        <w:right w:val="none" w:sz="0" w:space="0" w:color="auto"/>
      </w:divBdr>
    </w:div>
    <w:div w:id="18038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c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acomo.galli@sillabariopress.i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J.C.Bamford Excavators</dc:creator>
  <cp:lastModifiedBy>Giacomo Galli</cp:lastModifiedBy>
  <cp:revision>39</cp:revision>
  <cp:lastPrinted>2017-01-06T11:32:00Z</cp:lastPrinted>
  <dcterms:created xsi:type="dcterms:W3CDTF">2026-04-17T12:33:00Z</dcterms:created>
  <dcterms:modified xsi:type="dcterms:W3CDTF">2026-05-03T16:46:00Z</dcterms:modified>
</cp:coreProperties>
</file>