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7C83C10B" w:rsidR="00224802" w:rsidRPr="00A64A84" w:rsidRDefault="0097201E" w:rsidP="00224802">
      <w:pPr>
        <w:pStyle w:val="KeinLeerraum"/>
        <w:rPr>
          <w:rFonts w:ascii="Gill Sans MT" w:hAnsi="Gill Sans MT"/>
          <w:b/>
          <w:bCs/>
          <w:sz w:val="26"/>
          <w:szCs w:val="26"/>
          <w:lang w:val="de-DE"/>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A64A84">
        <w:rPr>
          <w:rFonts w:ascii="Gill Sans MT" w:hAnsi="Gill Sans MT"/>
          <w:b/>
          <w:sz w:val="26"/>
          <w:szCs w:val="26"/>
          <w:lang w:val="de-DE"/>
        </w:rPr>
        <w:t>NC-</w:t>
      </w:r>
      <w:r w:rsidR="003B5013" w:rsidRPr="00A64A84">
        <w:rPr>
          <w:rFonts w:ascii="Gill Sans MT" w:hAnsi="Gill Sans MT"/>
          <w:b/>
          <w:sz w:val="26"/>
          <w:szCs w:val="26"/>
          <w:lang w:val="de-DE"/>
        </w:rPr>
        <w:t>5338</w:t>
      </w:r>
      <w:r w:rsidR="00137CBE" w:rsidRPr="00A64A84">
        <w:rPr>
          <w:rFonts w:ascii="Gill Sans MT" w:hAnsi="Gill Sans MT"/>
          <w:b/>
          <w:sz w:val="26"/>
          <w:szCs w:val="26"/>
          <w:lang w:val="de-DE"/>
        </w:rPr>
        <w:tab/>
      </w:r>
      <w:r w:rsidR="004B1D98" w:rsidRPr="00A64A84">
        <w:rPr>
          <w:rFonts w:ascii="Gill Sans MT" w:hAnsi="Gill Sans MT"/>
          <w:b/>
          <w:sz w:val="26"/>
          <w:szCs w:val="26"/>
          <w:lang w:val="de-DE"/>
        </w:rPr>
        <w:tab/>
      </w:r>
      <w:r w:rsidR="004B1D98" w:rsidRPr="00A64A84">
        <w:rPr>
          <w:rFonts w:ascii="Gill Sans MT" w:hAnsi="Gill Sans MT"/>
          <w:b/>
          <w:sz w:val="26"/>
          <w:szCs w:val="26"/>
          <w:lang w:val="de-DE"/>
        </w:rPr>
        <w:tab/>
      </w:r>
      <w:r w:rsidR="004B1D98" w:rsidRPr="00A64A84">
        <w:rPr>
          <w:rFonts w:ascii="Gill Sans MT" w:hAnsi="Gill Sans MT"/>
          <w:b/>
          <w:sz w:val="26"/>
          <w:szCs w:val="26"/>
          <w:lang w:val="de-DE"/>
        </w:rPr>
        <w:tab/>
      </w:r>
      <w:r w:rsidR="004B1D98" w:rsidRPr="00A64A84">
        <w:rPr>
          <w:rFonts w:ascii="Gill Sans MT" w:hAnsi="Gill Sans MT"/>
          <w:b/>
          <w:sz w:val="26"/>
          <w:szCs w:val="26"/>
          <w:lang w:val="de-DE"/>
        </w:rPr>
        <w:tab/>
      </w:r>
      <w:r w:rsidR="004B1D98" w:rsidRPr="00A64A84">
        <w:rPr>
          <w:rFonts w:ascii="Gill Sans MT" w:hAnsi="Gill Sans MT"/>
          <w:b/>
          <w:sz w:val="26"/>
          <w:szCs w:val="26"/>
          <w:lang w:val="de-DE"/>
        </w:rPr>
        <w:tab/>
      </w:r>
      <w:r w:rsidR="004B1D98" w:rsidRPr="00A64A84">
        <w:rPr>
          <w:rFonts w:ascii="Gill Sans MT" w:hAnsi="Gill Sans MT"/>
          <w:b/>
          <w:sz w:val="26"/>
          <w:szCs w:val="26"/>
          <w:lang w:val="de-DE"/>
        </w:rPr>
        <w:tab/>
      </w:r>
      <w:r w:rsidR="004B1D98" w:rsidRPr="00A64A84">
        <w:rPr>
          <w:rFonts w:ascii="Gill Sans MT" w:hAnsi="Gill Sans MT"/>
          <w:b/>
          <w:sz w:val="26"/>
          <w:szCs w:val="26"/>
          <w:lang w:val="de-DE"/>
        </w:rPr>
        <w:tab/>
      </w:r>
      <w:r w:rsidR="00FD73E5" w:rsidRPr="00A64A84">
        <w:rPr>
          <w:rFonts w:ascii="Gill Sans MT" w:hAnsi="Gill Sans MT"/>
          <w:b/>
          <w:sz w:val="26"/>
          <w:szCs w:val="26"/>
          <w:lang w:val="de-DE"/>
        </w:rPr>
        <w:tab/>
      </w:r>
      <w:r w:rsidR="003B5013" w:rsidRPr="00A64A84">
        <w:rPr>
          <w:rFonts w:ascii="Gill Sans MT" w:hAnsi="Gill Sans MT"/>
          <w:b/>
          <w:sz w:val="26"/>
          <w:szCs w:val="26"/>
          <w:lang w:val="de-DE"/>
        </w:rPr>
        <w:tab/>
      </w:r>
      <w:r w:rsidR="003B5013" w:rsidRPr="00A64A84">
        <w:rPr>
          <w:rFonts w:ascii="Gill Sans MT" w:hAnsi="Gill Sans MT"/>
          <w:b/>
          <w:sz w:val="26"/>
          <w:szCs w:val="26"/>
          <w:lang w:val="de-DE"/>
        </w:rPr>
        <w:tab/>
      </w:r>
      <w:r w:rsidR="003B5013" w:rsidRPr="00A64A84">
        <w:rPr>
          <w:rFonts w:ascii="Gill Sans MT" w:hAnsi="Gill Sans MT"/>
          <w:b/>
          <w:bCs/>
          <w:sz w:val="26"/>
          <w:szCs w:val="26"/>
          <w:lang w:val="de-DE"/>
        </w:rPr>
        <w:t>Ma</w:t>
      </w:r>
      <w:r w:rsidR="00A64A84">
        <w:rPr>
          <w:rFonts w:ascii="Gill Sans MT" w:hAnsi="Gill Sans MT"/>
          <w:b/>
          <w:bCs/>
          <w:sz w:val="26"/>
          <w:szCs w:val="26"/>
          <w:lang w:val="de-DE"/>
        </w:rPr>
        <w:t>i</w:t>
      </w:r>
      <w:r w:rsidR="00224802" w:rsidRPr="00A64A84">
        <w:rPr>
          <w:rFonts w:ascii="Gill Sans MT" w:hAnsi="Gill Sans MT"/>
          <w:b/>
          <w:bCs/>
          <w:sz w:val="26"/>
          <w:szCs w:val="26"/>
          <w:lang w:val="de-DE"/>
        </w:rPr>
        <w:t>, 202</w:t>
      </w:r>
      <w:r w:rsidR="001A6197" w:rsidRPr="00A64A84">
        <w:rPr>
          <w:rFonts w:ascii="Gill Sans MT" w:hAnsi="Gill Sans MT"/>
          <w:b/>
          <w:bCs/>
          <w:sz w:val="26"/>
          <w:szCs w:val="26"/>
          <w:lang w:val="de-DE"/>
        </w:rPr>
        <w:t>6</w:t>
      </w:r>
    </w:p>
    <w:p w14:paraId="7676AD37" w14:textId="31C9C748" w:rsidR="00EB1F49" w:rsidRPr="00A64A84" w:rsidRDefault="00EB1F49" w:rsidP="00A64A84">
      <w:pPr>
        <w:pStyle w:val="KeinLeerraum"/>
        <w:spacing w:after="120" w:line="360" w:lineRule="auto"/>
        <w:rPr>
          <w:rFonts w:ascii="Gill Sans MT" w:hAnsi="Gill Sans MT"/>
          <w:b/>
          <w:sz w:val="16"/>
          <w:szCs w:val="16"/>
          <w:lang w:val="de-DE"/>
        </w:rPr>
      </w:pPr>
    </w:p>
    <w:p w14:paraId="290DC78A" w14:textId="33E6C019" w:rsidR="00A64A84" w:rsidRPr="00A64A84" w:rsidRDefault="00A64A84" w:rsidP="00A64A84">
      <w:pPr>
        <w:spacing w:after="120" w:line="360" w:lineRule="auto"/>
        <w:rPr>
          <w:rFonts w:ascii="Gill Sans MT" w:hAnsi="Gill Sans MT"/>
          <w:sz w:val="16"/>
          <w:szCs w:val="16"/>
          <w:lang w:val="de-DE"/>
        </w:rPr>
      </w:pPr>
      <w:r w:rsidRPr="00A64A84">
        <w:rPr>
          <w:rFonts w:ascii="Gill Sans MT" w:hAnsi="Gill Sans MT"/>
          <w:b/>
          <w:sz w:val="26"/>
          <w:szCs w:val="26"/>
          <w:lang w:val="de-DE"/>
        </w:rPr>
        <w:t>JCB ERWEITERT SEIN</w:t>
      </w:r>
      <w:r w:rsidR="00BA5AEB">
        <w:rPr>
          <w:rFonts w:ascii="Gill Sans MT" w:hAnsi="Gill Sans MT"/>
          <w:b/>
          <w:sz w:val="26"/>
          <w:szCs w:val="26"/>
          <w:lang w:val="de-DE"/>
        </w:rPr>
        <w:t xml:space="preserve"> RADDUMPER</w:t>
      </w:r>
      <w:r w:rsidRPr="00A64A84">
        <w:rPr>
          <w:rFonts w:ascii="Gill Sans MT" w:hAnsi="Gill Sans MT"/>
          <w:b/>
          <w:sz w:val="26"/>
          <w:szCs w:val="26"/>
          <w:lang w:val="de-DE"/>
        </w:rPr>
        <w:t>-PROGRAMM UM DUAL-DRIVE-TECHNOLOGIE</w:t>
      </w:r>
    </w:p>
    <w:p w14:paraId="45BAE49E" w14:textId="4C38A38A" w:rsidR="00A64A84" w:rsidRPr="00A64A84" w:rsidRDefault="00A64A84" w:rsidP="00A64A84">
      <w:pPr>
        <w:spacing w:after="120" w:line="360" w:lineRule="auto"/>
        <w:jc w:val="both"/>
        <w:rPr>
          <w:rFonts w:ascii="Gill Sans MT" w:hAnsi="Gill Sans MT"/>
          <w:sz w:val="26"/>
          <w:szCs w:val="26"/>
          <w:lang w:val="de-DE"/>
        </w:rPr>
      </w:pPr>
      <w:r w:rsidRPr="00A64A84">
        <w:rPr>
          <w:rFonts w:ascii="Gill Sans MT" w:hAnsi="Gill Sans MT"/>
          <w:sz w:val="26"/>
          <w:szCs w:val="26"/>
          <w:lang w:val="de-DE"/>
        </w:rPr>
        <w:t xml:space="preserve">JCB bringt </w:t>
      </w:r>
      <w:proofErr w:type="gramStart"/>
      <w:r w:rsidRPr="00A64A84">
        <w:rPr>
          <w:rFonts w:ascii="Gill Sans MT" w:hAnsi="Gill Sans MT"/>
          <w:sz w:val="26"/>
          <w:szCs w:val="26"/>
          <w:lang w:val="de-DE"/>
        </w:rPr>
        <w:t>die bewährt</w:t>
      </w:r>
      <w:r w:rsidR="0056005F">
        <w:rPr>
          <w:rFonts w:ascii="Gill Sans MT" w:hAnsi="Gill Sans MT"/>
          <w:sz w:val="26"/>
          <w:szCs w:val="26"/>
          <w:lang w:val="de-DE"/>
        </w:rPr>
        <w:t>e</w:t>
      </w:r>
      <w:r w:rsidRPr="00A64A84">
        <w:rPr>
          <w:rFonts w:ascii="Gill Sans MT" w:hAnsi="Gill Sans MT"/>
          <w:sz w:val="26"/>
          <w:szCs w:val="26"/>
          <w:lang w:val="de-DE"/>
        </w:rPr>
        <w:t xml:space="preserve"> Dual</w:t>
      </w:r>
      <w:proofErr w:type="gramEnd"/>
      <w:r w:rsidRPr="00A64A84">
        <w:rPr>
          <w:rFonts w:ascii="Gill Sans MT" w:hAnsi="Gill Sans MT"/>
          <w:sz w:val="26"/>
          <w:szCs w:val="26"/>
          <w:lang w:val="de-DE"/>
        </w:rPr>
        <w:noBreakHyphen/>
        <w:t>Drive</w:t>
      </w:r>
      <w:r w:rsidRPr="00A64A84">
        <w:rPr>
          <w:rFonts w:ascii="Gill Sans MT" w:hAnsi="Gill Sans MT"/>
          <w:sz w:val="26"/>
          <w:szCs w:val="26"/>
          <w:lang w:val="de-DE"/>
        </w:rPr>
        <w:noBreakHyphen/>
        <w:t>Technologie nun auch in die 9</w:t>
      </w:r>
      <w:r w:rsidRPr="00A64A84">
        <w:rPr>
          <w:rFonts w:ascii="Gill Sans MT" w:hAnsi="Gill Sans MT"/>
          <w:sz w:val="26"/>
          <w:szCs w:val="26"/>
          <w:lang w:val="de-DE"/>
        </w:rPr>
        <w:noBreakHyphen/>
        <w:t>Tonnen</w:t>
      </w:r>
      <w:r w:rsidRPr="00A64A84">
        <w:rPr>
          <w:rFonts w:ascii="Gill Sans MT" w:hAnsi="Gill Sans MT"/>
          <w:sz w:val="26"/>
          <w:szCs w:val="26"/>
          <w:lang w:val="de-DE"/>
        </w:rPr>
        <w:noBreakHyphen/>
      </w:r>
      <w:r w:rsidR="00BA5AEB">
        <w:rPr>
          <w:rFonts w:ascii="Gill Sans MT" w:hAnsi="Gill Sans MT"/>
          <w:sz w:val="26"/>
          <w:szCs w:val="26"/>
          <w:lang w:val="de-DE"/>
        </w:rPr>
        <w:t xml:space="preserve">Raddumper </w:t>
      </w:r>
      <w:r w:rsidRPr="00A64A84">
        <w:rPr>
          <w:rFonts w:ascii="Gill Sans MT" w:hAnsi="Gill Sans MT"/>
          <w:sz w:val="26"/>
          <w:szCs w:val="26"/>
          <w:lang w:val="de-DE"/>
        </w:rPr>
        <w:t xml:space="preserve">klasse – sowohl für Frontkipper als auch für </w:t>
      </w:r>
      <w:r w:rsidR="00BA5AEB">
        <w:rPr>
          <w:rFonts w:ascii="Gill Sans MT" w:hAnsi="Gill Sans MT"/>
          <w:sz w:val="26"/>
          <w:szCs w:val="26"/>
          <w:lang w:val="de-DE"/>
        </w:rPr>
        <w:t>Schwenkkipp</w:t>
      </w:r>
      <w:r w:rsidRPr="00A64A84">
        <w:rPr>
          <w:rFonts w:ascii="Gill Sans MT" w:hAnsi="Gill Sans MT"/>
          <w:sz w:val="26"/>
          <w:szCs w:val="26"/>
          <w:lang w:val="de-DE"/>
        </w:rPr>
        <w:t xml:space="preserve">mulden-Varianten. Die neue Maschine bietet </w:t>
      </w:r>
      <w:r w:rsidR="00BA5AEB">
        <w:rPr>
          <w:rFonts w:ascii="Gill Sans MT" w:hAnsi="Gill Sans MT"/>
          <w:sz w:val="26"/>
          <w:szCs w:val="26"/>
          <w:lang w:val="de-DE"/>
        </w:rPr>
        <w:t xml:space="preserve">herausragende </w:t>
      </w:r>
      <w:r w:rsidRPr="00A64A84">
        <w:rPr>
          <w:rFonts w:ascii="Gill Sans MT" w:hAnsi="Gill Sans MT"/>
          <w:sz w:val="26"/>
          <w:szCs w:val="26"/>
          <w:lang w:val="de-DE"/>
        </w:rPr>
        <w:t>Rundumsicht und ein außergewöhnlich hohes Maß an Kabinensicherheit für den Fahrer.</w:t>
      </w:r>
    </w:p>
    <w:p w14:paraId="2DE1692D" w14:textId="4C00E463" w:rsidR="00A64A84" w:rsidRPr="00A64A84" w:rsidRDefault="00A64A84" w:rsidP="00A64A84">
      <w:pPr>
        <w:spacing w:after="120" w:line="360" w:lineRule="auto"/>
        <w:jc w:val="both"/>
        <w:rPr>
          <w:rFonts w:ascii="Gill Sans MT" w:hAnsi="Gill Sans MT"/>
          <w:sz w:val="26"/>
          <w:szCs w:val="26"/>
          <w:lang w:val="de-DE"/>
        </w:rPr>
      </w:pPr>
      <w:r>
        <w:rPr>
          <w:rFonts w:ascii="Gill Sans MT" w:hAnsi="Gill Sans MT"/>
          <w:b/>
          <w:bCs/>
          <w:sz w:val="26"/>
          <w:szCs w:val="26"/>
          <w:lang w:val="de-DE"/>
        </w:rPr>
        <w:t>Die wesentlichen Merkmale umfassen:</w:t>
      </w:r>
    </w:p>
    <w:p w14:paraId="3B8CACC7" w14:textId="77777777" w:rsidR="00A64A84" w:rsidRPr="00A64A84" w:rsidRDefault="00A64A84" w:rsidP="00A64A84">
      <w:pPr>
        <w:numPr>
          <w:ilvl w:val="0"/>
          <w:numId w:val="6"/>
        </w:numPr>
        <w:spacing w:after="120" w:line="240" w:lineRule="auto"/>
        <w:jc w:val="both"/>
        <w:rPr>
          <w:rFonts w:ascii="Gill Sans MT" w:hAnsi="Gill Sans MT"/>
          <w:sz w:val="26"/>
          <w:szCs w:val="26"/>
          <w:lang w:val="de-DE"/>
        </w:rPr>
      </w:pPr>
      <w:r w:rsidRPr="00A64A84">
        <w:rPr>
          <w:rFonts w:ascii="Gill Sans MT" w:hAnsi="Gill Sans MT"/>
          <w:sz w:val="26"/>
          <w:szCs w:val="26"/>
          <w:lang w:val="de-DE"/>
        </w:rPr>
        <w:t>Zentral montierter luftgefederter Fahrersitz</w:t>
      </w:r>
    </w:p>
    <w:p w14:paraId="1ECD286F" w14:textId="77777777" w:rsidR="00A64A84" w:rsidRPr="00A64A84" w:rsidRDefault="00A64A84" w:rsidP="00A64A84">
      <w:pPr>
        <w:numPr>
          <w:ilvl w:val="0"/>
          <w:numId w:val="6"/>
        </w:numPr>
        <w:spacing w:after="120" w:line="240" w:lineRule="auto"/>
        <w:jc w:val="both"/>
        <w:rPr>
          <w:rFonts w:ascii="Gill Sans MT" w:hAnsi="Gill Sans MT"/>
          <w:sz w:val="26"/>
          <w:szCs w:val="26"/>
          <w:lang w:val="de-DE"/>
        </w:rPr>
      </w:pPr>
      <w:r w:rsidRPr="00A64A84">
        <w:rPr>
          <w:rFonts w:ascii="Gill Sans MT" w:hAnsi="Gill Sans MT"/>
          <w:sz w:val="26"/>
          <w:szCs w:val="26"/>
          <w:lang w:val="de-DE"/>
        </w:rPr>
        <w:t>Größte und leiseste Kabine ihrer Klasse mit zusätzlichem Stauraum</w:t>
      </w:r>
    </w:p>
    <w:p w14:paraId="5001D122" w14:textId="121A40F5" w:rsidR="00A64A84" w:rsidRPr="00AB086F" w:rsidRDefault="00A64A84" w:rsidP="00AB086F">
      <w:pPr>
        <w:numPr>
          <w:ilvl w:val="0"/>
          <w:numId w:val="6"/>
        </w:numPr>
        <w:spacing w:after="120" w:line="240" w:lineRule="auto"/>
        <w:jc w:val="both"/>
        <w:rPr>
          <w:rFonts w:ascii="Gill Sans MT" w:hAnsi="Gill Sans MT"/>
          <w:sz w:val="26"/>
          <w:szCs w:val="26"/>
          <w:lang w:val="de-DE"/>
        </w:rPr>
      </w:pPr>
      <w:r w:rsidRPr="00AB086F">
        <w:rPr>
          <w:rFonts w:ascii="Gill Sans MT" w:hAnsi="Gill Sans MT"/>
          <w:sz w:val="26"/>
          <w:szCs w:val="26"/>
          <w:lang w:val="de-DE"/>
        </w:rPr>
        <w:t>Neue</w:t>
      </w:r>
      <w:r w:rsidR="00AB086F" w:rsidRPr="00AB086F">
        <w:rPr>
          <w:rFonts w:ascii="Gill Sans MT" w:hAnsi="Gill Sans MT"/>
          <w:sz w:val="26"/>
          <w:szCs w:val="26"/>
          <w:lang w:val="de-DE"/>
        </w:rPr>
        <w:t xml:space="preserve">r 2-stufiger </w:t>
      </w:r>
      <w:r w:rsidRPr="00AB086F">
        <w:rPr>
          <w:rFonts w:ascii="Gill Sans MT" w:hAnsi="Gill Sans MT"/>
          <w:sz w:val="26"/>
          <w:szCs w:val="26"/>
          <w:lang w:val="de-DE"/>
        </w:rPr>
        <w:t>hydrostatische</w:t>
      </w:r>
      <w:r w:rsidR="00AB086F" w:rsidRPr="00AB086F">
        <w:rPr>
          <w:rFonts w:ascii="Gill Sans MT" w:hAnsi="Gill Sans MT"/>
          <w:sz w:val="26"/>
          <w:szCs w:val="26"/>
          <w:lang w:val="de-DE"/>
        </w:rPr>
        <w:t xml:space="preserve">r </w:t>
      </w:r>
      <w:r w:rsidR="00AB086F">
        <w:rPr>
          <w:rFonts w:ascii="Gill Sans MT" w:hAnsi="Gill Sans MT"/>
          <w:sz w:val="26"/>
          <w:szCs w:val="26"/>
          <w:lang w:val="de-DE"/>
        </w:rPr>
        <w:t>Fahra</w:t>
      </w:r>
      <w:r w:rsidR="00AB086F" w:rsidRPr="00AB086F">
        <w:rPr>
          <w:rFonts w:ascii="Gill Sans MT" w:hAnsi="Gill Sans MT"/>
          <w:sz w:val="26"/>
          <w:szCs w:val="26"/>
          <w:lang w:val="de-DE"/>
        </w:rPr>
        <w:t>ntrieb</w:t>
      </w:r>
      <w:r w:rsidR="0056005F">
        <w:rPr>
          <w:rFonts w:ascii="Gill Sans MT" w:hAnsi="Gill Sans MT"/>
          <w:sz w:val="26"/>
          <w:szCs w:val="26"/>
          <w:lang w:val="de-DE"/>
        </w:rPr>
        <w:t>, f</w:t>
      </w:r>
      <w:r w:rsidRPr="00E26850">
        <w:rPr>
          <w:rFonts w:ascii="Gill Sans MT" w:hAnsi="Gill Sans MT"/>
          <w:sz w:val="26"/>
          <w:szCs w:val="26"/>
          <w:lang w:val="de-DE"/>
        </w:rPr>
        <w:t>reihändige</w:t>
      </w:r>
      <w:r w:rsidRPr="00AB086F">
        <w:rPr>
          <w:rFonts w:ascii="Gill Sans MT" w:hAnsi="Gill Sans MT"/>
          <w:sz w:val="26"/>
          <w:szCs w:val="26"/>
          <w:lang w:val="de-DE"/>
        </w:rPr>
        <w:t xml:space="preserve"> </w:t>
      </w:r>
      <w:r w:rsidR="006B7877">
        <w:rPr>
          <w:rFonts w:ascii="Gill Sans MT" w:hAnsi="Gill Sans MT"/>
          <w:sz w:val="26"/>
          <w:szCs w:val="26"/>
          <w:lang w:val="de-DE"/>
        </w:rPr>
        <w:t xml:space="preserve">Fahrersitzdrehung </w:t>
      </w:r>
    </w:p>
    <w:p w14:paraId="4BCBB9EE" w14:textId="5D7B8DAB" w:rsidR="00A64A84" w:rsidRPr="00A64A84" w:rsidRDefault="00A64A84" w:rsidP="00A64A84">
      <w:pPr>
        <w:spacing w:after="120" w:line="240" w:lineRule="auto"/>
        <w:ind w:left="714"/>
        <w:jc w:val="both"/>
        <w:rPr>
          <w:rFonts w:ascii="Gill Sans MT" w:hAnsi="Gill Sans MT"/>
          <w:sz w:val="26"/>
          <w:szCs w:val="26"/>
          <w:lang w:val="de-DE"/>
        </w:rPr>
      </w:pPr>
      <w:r>
        <w:rPr>
          <w:rFonts w:ascii="Gill Sans MT" w:hAnsi="Gill Sans MT"/>
          <w:sz w:val="26"/>
          <w:szCs w:val="26"/>
          <w:lang w:val="de-DE"/>
        </w:rPr>
        <w:t xml:space="preserve"> </w:t>
      </w:r>
    </w:p>
    <w:p w14:paraId="70C0D513" w14:textId="77777777" w:rsidR="00A64A84" w:rsidRPr="00A64A84" w:rsidRDefault="00A64A84" w:rsidP="00A64A84">
      <w:pPr>
        <w:spacing w:after="120" w:line="360" w:lineRule="auto"/>
        <w:jc w:val="both"/>
        <w:rPr>
          <w:rFonts w:ascii="Gill Sans MT" w:hAnsi="Gill Sans MT"/>
          <w:b/>
          <w:bCs/>
          <w:sz w:val="26"/>
          <w:szCs w:val="26"/>
          <w:lang w:val="de-DE"/>
        </w:rPr>
      </w:pPr>
      <w:r w:rsidRPr="00A64A84">
        <w:rPr>
          <w:rFonts w:ascii="Gill Sans MT" w:hAnsi="Gill Sans MT"/>
          <w:b/>
          <w:bCs/>
          <w:sz w:val="26"/>
          <w:szCs w:val="26"/>
          <w:lang w:val="de-DE"/>
        </w:rPr>
        <w:t>Sicherheit auf der Baustelle</w:t>
      </w:r>
    </w:p>
    <w:p w14:paraId="30BB1DEF" w14:textId="0E17B9A1" w:rsidR="00A64A84" w:rsidRPr="00A64A84" w:rsidRDefault="00A64A84" w:rsidP="00A64A84">
      <w:pPr>
        <w:spacing w:after="120" w:line="360" w:lineRule="auto"/>
        <w:jc w:val="both"/>
        <w:rPr>
          <w:rFonts w:ascii="Gill Sans MT" w:hAnsi="Gill Sans MT"/>
          <w:sz w:val="26"/>
          <w:szCs w:val="26"/>
          <w:lang w:val="de-DE"/>
        </w:rPr>
      </w:pPr>
      <w:r w:rsidRPr="00A64A84">
        <w:rPr>
          <w:rFonts w:ascii="Gill Sans MT" w:hAnsi="Gill Sans MT"/>
          <w:sz w:val="26"/>
          <w:szCs w:val="26"/>
          <w:lang w:val="de-DE"/>
        </w:rPr>
        <w:t xml:space="preserve">Mit der Einführung des 9T Dual Drive erweitert JCB sein erfolgreiches </w:t>
      </w:r>
      <w:r w:rsidR="00BA5AEB">
        <w:rPr>
          <w:rFonts w:ascii="Gill Sans MT" w:hAnsi="Gill Sans MT"/>
          <w:sz w:val="26"/>
          <w:szCs w:val="26"/>
          <w:lang w:val="de-DE"/>
        </w:rPr>
        <w:t>Raddumper</w:t>
      </w:r>
      <w:r w:rsidRPr="00A64A84">
        <w:rPr>
          <w:rFonts w:ascii="Gill Sans MT" w:hAnsi="Gill Sans MT"/>
          <w:sz w:val="26"/>
          <w:szCs w:val="26"/>
          <w:lang w:val="de-DE"/>
        </w:rPr>
        <w:t xml:space="preserve">-Portfolio. </w:t>
      </w:r>
      <w:proofErr w:type="gramStart"/>
      <w:r w:rsidRPr="00A64A84">
        <w:rPr>
          <w:rFonts w:ascii="Gill Sans MT" w:hAnsi="Gill Sans MT"/>
          <w:sz w:val="26"/>
          <w:szCs w:val="26"/>
          <w:lang w:val="de-DE"/>
        </w:rPr>
        <w:t>Die neue Dual</w:t>
      </w:r>
      <w:proofErr w:type="gramEnd"/>
      <w:r w:rsidRPr="00A64A84">
        <w:rPr>
          <w:rFonts w:ascii="Gill Sans MT" w:hAnsi="Gill Sans MT"/>
          <w:sz w:val="26"/>
          <w:szCs w:val="26"/>
          <w:lang w:val="de-DE"/>
        </w:rPr>
        <w:noBreakHyphen/>
        <w:t>Drive</w:t>
      </w:r>
      <w:r w:rsidRPr="00A64A84">
        <w:rPr>
          <w:rFonts w:ascii="Gill Sans MT" w:hAnsi="Gill Sans MT"/>
          <w:sz w:val="26"/>
          <w:szCs w:val="26"/>
          <w:lang w:val="de-DE"/>
        </w:rPr>
        <w:noBreakHyphen/>
        <w:t>Kabine wurde entwickelt, um eine breite Kundengruppe anzusprechen und sowohl die Sicherheit des Bedieners als auch die Sicherheit auf der Baustelle deutlich zu erhöhen – bei gleichzeitig reduziertem Kraftaufwand und geringerer Ermüdung des Fahrers.</w:t>
      </w:r>
    </w:p>
    <w:p w14:paraId="1578202F" w14:textId="2A93D7E2" w:rsidR="00A64A84" w:rsidRPr="00A64A84" w:rsidRDefault="00A64A84" w:rsidP="00A64A84">
      <w:pPr>
        <w:spacing w:after="120" w:line="360" w:lineRule="auto"/>
        <w:jc w:val="both"/>
        <w:rPr>
          <w:rFonts w:ascii="Gill Sans MT" w:hAnsi="Gill Sans MT"/>
          <w:sz w:val="26"/>
          <w:szCs w:val="26"/>
          <w:lang w:val="de-DE"/>
        </w:rPr>
      </w:pPr>
      <w:r w:rsidRPr="00A64A84">
        <w:rPr>
          <w:rFonts w:ascii="Gill Sans MT" w:hAnsi="Gill Sans MT"/>
          <w:sz w:val="26"/>
          <w:szCs w:val="26"/>
          <w:lang w:val="de-DE"/>
        </w:rPr>
        <w:t xml:space="preserve">Basierend auf der Technologie des bewährten </w:t>
      </w:r>
      <w:proofErr w:type="gramStart"/>
      <w:r w:rsidRPr="00A64A84">
        <w:rPr>
          <w:rFonts w:ascii="Gill Sans MT" w:hAnsi="Gill Sans MT"/>
          <w:sz w:val="26"/>
          <w:szCs w:val="26"/>
          <w:lang w:val="de-DE"/>
        </w:rPr>
        <w:t>JCB</w:t>
      </w:r>
      <w:r w:rsidR="0056005F">
        <w:rPr>
          <w:rFonts w:ascii="Gill Sans MT" w:hAnsi="Gill Sans MT"/>
          <w:sz w:val="26"/>
          <w:szCs w:val="26"/>
          <w:lang w:val="de-DE"/>
        </w:rPr>
        <w:t xml:space="preserve"> </w:t>
      </w:r>
      <w:r w:rsidRPr="00A64A84">
        <w:rPr>
          <w:rFonts w:ascii="Gill Sans MT" w:hAnsi="Gill Sans MT"/>
          <w:sz w:val="26"/>
          <w:szCs w:val="26"/>
          <w:lang w:val="de-DE"/>
        </w:rPr>
        <w:t>Dual</w:t>
      </w:r>
      <w:proofErr w:type="gramEnd"/>
      <w:r w:rsidRPr="00A64A84">
        <w:rPr>
          <w:rFonts w:ascii="Gill Sans MT" w:hAnsi="Gill Sans MT"/>
          <w:sz w:val="26"/>
          <w:szCs w:val="26"/>
          <w:lang w:val="de-DE"/>
        </w:rPr>
        <w:noBreakHyphen/>
        <w:t>Drive</w:t>
      </w:r>
      <w:r w:rsidRPr="00A64A84">
        <w:rPr>
          <w:rFonts w:ascii="Gill Sans MT" w:hAnsi="Gill Sans MT"/>
          <w:sz w:val="26"/>
          <w:szCs w:val="26"/>
          <w:lang w:val="de-DE"/>
        </w:rPr>
        <w:noBreakHyphen/>
        <w:t>Baggerladers ermöglicht das System dem Bediener, Sitz und Bedienelemente zu drehen, sodass er stets in Fahrtrichtung blickt. Dies erhöht die Übersicht und reduziert gefährliche Fahrmanöver erheblich.</w:t>
      </w:r>
    </w:p>
    <w:p w14:paraId="3C77740E" w14:textId="5C758842" w:rsidR="00A64A84" w:rsidRDefault="00A64A84" w:rsidP="00A64A84">
      <w:pPr>
        <w:spacing w:after="120" w:line="360" w:lineRule="auto"/>
        <w:jc w:val="both"/>
        <w:rPr>
          <w:rFonts w:ascii="Gill Sans MT" w:hAnsi="Gill Sans MT"/>
          <w:sz w:val="26"/>
          <w:szCs w:val="26"/>
          <w:lang w:val="de-DE"/>
        </w:rPr>
      </w:pPr>
      <w:r w:rsidRPr="00A64A84">
        <w:rPr>
          <w:rFonts w:ascii="Gill Sans MT" w:hAnsi="Gill Sans MT"/>
          <w:sz w:val="26"/>
          <w:szCs w:val="26"/>
          <w:lang w:val="de-DE"/>
        </w:rPr>
        <w:t xml:space="preserve">Der luftgefederte Sitz ist zentral in der Kabine positioniert und sorgt für maximale Sicht in alle Richtungen. Die </w:t>
      </w:r>
      <w:proofErr w:type="spellStart"/>
      <w:r w:rsidRPr="00A64A84">
        <w:rPr>
          <w:rFonts w:ascii="Gill Sans MT" w:hAnsi="Gill Sans MT"/>
          <w:sz w:val="26"/>
          <w:szCs w:val="26"/>
          <w:lang w:val="de-DE"/>
        </w:rPr>
        <w:t>Heizungs</w:t>
      </w:r>
      <w:proofErr w:type="spellEnd"/>
      <w:r w:rsidRPr="00A64A84">
        <w:rPr>
          <w:rFonts w:ascii="Gill Sans MT" w:hAnsi="Gill Sans MT"/>
          <w:sz w:val="26"/>
          <w:szCs w:val="26"/>
          <w:lang w:val="de-DE"/>
        </w:rPr>
        <w:noBreakHyphen/>
      </w:r>
      <w:r w:rsidR="0056005F">
        <w:rPr>
          <w:rFonts w:ascii="Gill Sans MT" w:hAnsi="Gill Sans MT"/>
          <w:sz w:val="26"/>
          <w:szCs w:val="26"/>
          <w:lang w:val="de-DE"/>
        </w:rPr>
        <w:t xml:space="preserve"> </w:t>
      </w:r>
      <w:r w:rsidRPr="00A64A84">
        <w:rPr>
          <w:rFonts w:ascii="Gill Sans MT" w:hAnsi="Gill Sans MT"/>
          <w:sz w:val="26"/>
          <w:szCs w:val="26"/>
          <w:lang w:val="de-DE"/>
        </w:rPr>
        <w:t>und Klimakomponenten sind unterhalb des Kabinenbodens integriert, um die Sicht nicht zu beeinträchtigen. Die komplette Sitzeinheit inklusive Lenkrad und Bedienelemente lässt sich über das bewährte JCB</w:t>
      </w:r>
      <w:proofErr w:type="gramStart"/>
      <w:r w:rsidRPr="00A64A84">
        <w:rPr>
          <w:rFonts w:ascii="Gill Sans MT" w:hAnsi="Gill Sans MT"/>
          <w:sz w:val="26"/>
          <w:szCs w:val="26"/>
          <w:lang w:val="de-DE"/>
        </w:rPr>
        <w:noBreakHyphen/>
        <w:t>„</w:t>
      </w:r>
      <w:proofErr w:type="gramEnd"/>
      <w:r w:rsidRPr="00A64A84">
        <w:rPr>
          <w:rFonts w:ascii="Gill Sans MT" w:hAnsi="Gill Sans MT"/>
          <w:sz w:val="26"/>
          <w:szCs w:val="26"/>
          <w:lang w:val="de-DE"/>
        </w:rPr>
        <w:t>He</w:t>
      </w:r>
      <w:r w:rsidR="00AB086F">
        <w:rPr>
          <w:rFonts w:ascii="Gill Sans MT" w:hAnsi="Gill Sans MT"/>
          <w:sz w:val="26"/>
          <w:szCs w:val="26"/>
          <w:lang w:val="de-DE"/>
        </w:rPr>
        <w:t>a</w:t>
      </w:r>
      <w:r w:rsidRPr="00A64A84">
        <w:rPr>
          <w:rFonts w:ascii="Gill Sans MT" w:hAnsi="Gill Sans MT"/>
          <w:sz w:val="26"/>
          <w:szCs w:val="26"/>
          <w:lang w:val="de-DE"/>
        </w:rPr>
        <w:t>l</w:t>
      </w:r>
      <w:r w:rsidRPr="00A64A84">
        <w:rPr>
          <w:rFonts w:ascii="Gill Sans MT" w:hAnsi="Gill Sans MT"/>
          <w:sz w:val="26"/>
          <w:szCs w:val="26"/>
          <w:lang w:val="de-DE"/>
        </w:rPr>
        <w:noBreakHyphen/>
        <w:t>Click“-System um 180° drehen – ganz ohne manuelles Betätigen von Hebeln.</w:t>
      </w:r>
    </w:p>
    <w:p w14:paraId="77508CA7" w14:textId="77777777" w:rsidR="00A64A84" w:rsidRDefault="00A64A84" w:rsidP="00A64A84">
      <w:pPr>
        <w:spacing w:after="120" w:line="360" w:lineRule="auto"/>
        <w:jc w:val="both"/>
        <w:rPr>
          <w:rFonts w:ascii="Gill Sans MT" w:hAnsi="Gill Sans MT"/>
          <w:sz w:val="26"/>
          <w:szCs w:val="26"/>
          <w:lang w:val="de-DE"/>
        </w:rPr>
      </w:pPr>
    </w:p>
    <w:p w14:paraId="32C201B2" w14:textId="77777777" w:rsidR="00A64A84" w:rsidRDefault="00A64A84" w:rsidP="00A64A84">
      <w:pPr>
        <w:spacing w:after="120" w:line="360" w:lineRule="auto"/>
        <w:jc w:val="both"/>
        <w:rPr>
          <w:rFonts w:ascii="Gill Sans MT" w:hAnsi="Gill Sans MT"/>
          <w:sz w:val="26"/>
          <w:szCs w:val="26"/>
          <w:lang w:val="de-DE"/>
        </w:rPr>
      </w:pPr>
    </w:p>
    <w:p w14:paraId="297B4888" w14:textId="77777777" w:rsidR="00A64A84" w:rsidRDefault="00A64A84" w:rsidP="00A64A84">
      <w:pPr>
        <w:spacing w:after="120" w:line="360" w:lineRule="auto"/>
        <w:jc w:val="both"/>
        <w:rPr>
          <w:rFonts w:ascii="Gill Sans MT" w:hAnsi="Gill Sans MT"/>
          <w:sz w:val="26"/>
          <w:szCs w:val="26"/>
          <w:lang w:val="de-DE"/>
        </w:rPr>
      </w:pPr>
    </w:p>
    <w:p w14:paraId="2DCDD3E3" w14:textId="5991C740" w:rsidR="00A64A84" w:rsidRDefault="00A64A84" w:rsidP="00A64A84">
      <w:pPr>
        <w:spacing w:after="120" w:line="360" w:lineRule="auto"/>
        <w:jc w:val="both"/>
        <w:rPr>
          <w:rFonts w:ascii="Gill Sans MT" w:hAnsi="Gill Sans MT"/>
          <w:sz w:val="26"/>
          <w:szCs w:val="26"/>
          <w:lang w:val="de-DE"/>
        </w:rPr>
      </w:pPr>
      <w:r w:rsidRPr="006B7EEF">
        <w:rPr>
          <w:rFonts w:ascii="Gill Sans MT" w:hAnsi="Gill Sans MT"/>
          <w:noProof/>
          <w:sz w:val="26"/>
          <w:szCs w:val="26"/>
          <w:lang w:eastAsia="en-GB"/>
        </w:rPr>
        <w:lastRenderedPageBreak/>
        <w:drawing>
          <wp:anchor distT="0" distB="0" distL="114300" distR="114300" simplePos="0" relativeHeight="251661312" behindDoc="0" locked="0" layoutInCell="1" allowOverlap="1" wp14:anchorId="09A8CAD7" wp14:editId="3F778DB2">
            <wp:simplePos x="0" y="0"/>
            <wp:positionH relativeFrom="margin">
              <wp:posOffset>-540385</wp:posOffset>
            </wp:positionH>
            <wp:positionV relativeFrom="paragraph">
              <wp:posOffset>0</wp:posOffset>
            </wp:positionV>
            <wp:extent cx="7790180" cy="1380490"/>
            <wp:effectExtent l="0" t="0" r="0" b="3810"/>
            <wp:wrapSquare wrapText="bothSides"/>
            <wp:docPr id="1542591212"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C13C7" w14:textId="3F2FE1EB" w:rsidR="00A64A84" w:rsidRPr="00A64A84" w:rsidRDefault="00A64A84" w:rsidP="00A64A84">
      <w:pPr>
        <w:spacing w:after="120" w:line="360" w:lineRule="auto"/>
        <w:jc w:val="both"/>
        <w:rPr>
          <w:rFonts w:ascii="Gill Sans MT" w:hAnsi="Gill Sans MT"/>
          <w:sz w:val="26"/>
          <w:szCs w:val="26"/>
          <w:lang w:val="de-DE"/>
        </w:rPr>
      </w:pPr>
      <w:r w:rsidRPr="00A64A84">
        <w:rPr>
          <w:rFonts w:ascii="Gill Sans MT" w:hAnsi="Gill Sans MT"/>
          <w:sz w:val="26"/>
          <w:szCs w:val="26"/>
          <w:lang w:val="de-DE"/>
        </w:rPr>
        <w:t>Ein Sitzverriegelungs</w:t>
      </w:r>
      <w:r w:rsidR="0056005F">
        <w:rPr>
          <w:rFonts w:ascii="Gill Sans MT" w:hAnsi="Gill Sans MT"/>
          <w:sz w:val="26"/>
          <w:szCs w:val="26"/>
          <w:lang w:val="de-DE"/>
        </w:rPr>
        <w:t>s</w:t>
      </w:r>
      <w:r w:rsidRPr="00A64A84">
        <w:rPr>
          <w:rFonts w:ascii="Gill Sans MT" w:hAnsi="Gill Sans MT"/>
          <w:sz w:val="26"/>
          <w:szCs w:val="26"/>
          <w:lang w:val="de-DE"/>
        </w:rPr>
        <w:t>ystem stellt sicher, dass Antrieb und Hydraulik nur dann aktiviert werden können, wenn der Sitz in einer der beiden definierten Fahrpositionen sicher eingerastet ist.</w:t>
      </w:r>
    </w:p>
    <w:p w14:paraId="5D7F9933" w14:textId="71CE8A69" w:rsidR="00A64A84" w:rsidRPr="00A64A84" w:rsidRDefault="00A64A84" w:rsidP="00A64A84">
      <w:pPr>
        <w:spacing w:after="120" w:line="360" w:lineRule="auto"/>
        <w:jc w:val="both"/>
        <w:rPr>
          <w:rFonts w:ascii="Gill Sans MT" w:hAnsi="Gill Sans MT"/>
          <w:sz w:val="26"/>
          <w:szCs w:val="26"/>
          <w:lang w:val="de-DE"/>
        </w:rPr>
      </w:pPr>
      <w:r w:rsidRPr="00A64A84">
        <w:rPr>
          <w:rFonts w:ascii="Gill Sans MT" w:hAnsi="Gill Sans MT"/>
          <w:sz w:val="26"/>
          <w:szCs w:val="26"/>
          <w:lang w:val="de-DE"/>
        </w:rPr>
        <w:t>Die Kabine des JCB 9T Dual Drive wurde einem Aufpralltest unterzogen und hält Kräften stand, wie sie beim Kontakt mit einem 20</w:t>
      </w:r>
      <w:r w:rsidRPr="00A64A84">
        <w:rPr>
          <w:rFonts w:ascii="Gill Sans MT" w:hAnsi="Gill Sans MT"/>
          <w:sz w:val="26"/>
          <w:szCs w:val="26"/>
          <w:lang w:val="de-DE"/>
        </w:rPr>
        <w:noBreakHyphen/>
        <w:t>Tonnen</w:t>
      </w:r>
      <w:r w:rsidRPr="00A64A84">
        <w:rPr>
          <w:rFonts w:ascii="Gill Sans MT" w:hAnsi="Gill Sans MT"/>
          <w:sz w:val="26"/>
          <w:szCs w:val="26"/>
          <w:lang w:val="de-DE"/>
        </w:rPr>
        <w:noBreakHyphen/>
        <w:t>Bagger auftreten können. Zusätzlich verfügt die Maschine über „Follow</w:t>
      </w:r>
      <w:r w:rsidRPr="00A64A84">
        <w:rPr>
          <w:rFonts w:ascii="Gill Sans MT" w:hAnsi="Gill Sans MT"/>
          <w:sz w:val="26"/>
          <w:szCs w:val="26"/>
          <w:lang w:val="de-DE"/>
        </w:rPr>
        <w:noBreakHyphen/>
      </w:r>
      <w:proofErr w:type="spellStart"/>
      <w:r w:rsidRPr="00A64A84">
        <w:rPr>
          <w:rFonts w:ascii="Gill Sans MT" w:hAnsi="Gill Sans MT"/>
          <w:sz w:val="26"/>
          <w:szCs w:val="26"/>
          <w:lang w:val="de-DE"/>
        </w:rPr>
        <w:t>me</w:t>
      </w:r>
      <w:proofErr w:type="spellEnd"/>
      <w:r w:rsidRPr="00A64A84">
        <w:rPr>
          <w:rFonts w:ascii="Gill Sans MT" w:hAnsi="Gill Sans MT"/>
          <w:sz w:val="26"/>
          <w:szCs w:val="26"/>
          <w:lang w:val="de-DE"/>
        </w:rPr>
        <w:noBreakHyphen/>
      </w:r>
      <w:proofErr w:type="spellStart"/>
      <w:r w:rsidRPr="00A64A84">
        <w:rPr>
          <w:rFonts w:ascii="Gill Sans MT" w:hAnsi="Gill Sans MT"/>
          <w:sz w:val="26"/>
          <w:szCs w:val="26"/>
          <w:lang w:val="de-DE"/>
        </w:rPr>
        <w:t>home</w:t>
      </w:r>
      <w:proofErr w:type="spellEnd"/>
      <w:r w:rsidRPr="00A64A84">
        <w:rPr>
          <w:rFonts w:ascii="Gill Sans MT" w:hAnsi="Gill Sans MT"/>
          <w:sz w:val="26"/>
          <w:szCs w:val="26"/>
          <w:lang w:val="de-DE"/>
        </w:rPr>
        <w:t>“</w:t>
      </w:r>
      <w:r w:rsidR="0056005F">
        <w:rPr>
          <w:rFonts w:ascii="Gill Sans MT" w:hAnsi="Gill Sans MT"/>
          <w:sz w:val="26"/>
          <w:szCs w:val="26"/>
          <w:lang w:val="de-DE"/>
        </w:rPr>
        <w:t xml:space="preserve"> </w:t>
      </w:r>
      <w:r w:rsidRPr="00A64A84">
        <w:rPr>
          <w:rFonts w:ascii="Gill Sans MT" w:hAnsi="Gill Sans MT"/>
          <w:sz w:val="26"/>
          <w:szCs w:val="26"/>
          <w:lang w:val="de-DE"/>
        </w:rPr>
        <w:t>Arbeitsscheinwerfer, die dem Fahrer ein sicheres Verlassen der Baustelle ermöglichen.</w:t>
      </w:r>
    </w:p>
    <w:p w14:paraId="0325268D" w14:textId="4DD4B523" w:rsidR="00A64A84" w:rsidRPr="00A64A84" w:rsidRDefault="00A64A84" w:rsidP="00A64A84">
      <w:pPr>
        <w:spacing w:after="120" w:line="360" w:lineRule="auto"/>
        <w:jc w:val="both"/>
        <w:rPr>
          <w:rFonts w:ascii="Gill Sans MT" w:hAnsi="Gill Sans MT"/>
          <w:sz w:val="26"/>
          <w:szCs w:val="26"/>
          <w:lang w:val="de-DE"/>
        </w:rPr>
      </w:pPr>
      <w:r w:rsidRPr="00A64A84">
        <w:rPr>
          <w:rFonts w:ascii="Gill Sans MT" w:hAnsi="Gill Sans MT"/>
          <w:sz w:val="26"/>
          <w:szCs w:val="26"/>
          <w:lang w:val="de-DE"/>
        </w:rPr>
        <w:t>Mit den niedrigsten Geräuschwerten und dem größten Innenraum im Marktsegment setzt die JCB</w:t>
      </w:r>
      <w:r w:rsidRPr="00A64A84">
        <w:rPr>
          <w:rFonts w:ascii="Gill Sans MT" w:hAnsi="Gill Sans MT"/>
          <w:sz w:val="26"/>
          <w:szCs w:val="26"/>
          <w:lang w:val="de-DE"/>
        </w:rPr>
        <w:noBreakHyphen/>
        <w:t>Kabine Maßstäbe. Flache Verglasung und eine rundum geschlossene Stahlkonstruktion senken Reparaturkosten und erhöhen die Langlebigkeit. Zur Serienausstattung gehören zusätzlicher Stauraum, ein 7</w:t>
      </w:r>
      <w:r w:rsidRPr="00A64A84">
        <w:rPr>
          <w:rFonts w:ascii="Gill Sans MT" w:hAnsi="Gill Sans MT"/>
          <w:sz w:val="26"/>
          <w:szCs w:val="26"/>
          <w:lang w:val="de-DE"/>
        </w:rPr>
        <w:noBreakHyphen/>
        <w:t>Zoll</w:t>
      </w:r>
      <w:r w:rsidRPr="00A64A84">
        <w:rPr>
          <w:rFonts w:ascii="Gill Sans MT" w:hAnsi="Gill Sans MT"/>
          <w:sz w:val="26"/>
          <w:szCs w:val="26"/>
          <w:lang w:val="de-DE"/>
        </w:rPr>
        <w:noBreakHyphen/>
        <w:t>Touchscreen</w:t>
      </w:r>
      <w:r w:rsidRPr="00A64A84">
        <w:rPr>
          <w:rFonts w:ascii="Gill Sans MT" w:hAnsi="Gill Sans MT"/>
          <w:sz w:val="26"/>
          <w:szCs w:val="26"/>
          <w:lang w:val="de-DE"/>
        </w:rPr>
        <w:noBreakHyphen/>
        <w:t>Display, ein Radio sowie eine Wegfahrsperre mit Tastenfeld.</w:t>
      </w:r>
    </w:p>
    <w:p w14:paraId="3CC90BB1" w14:textId="3340D152" w:rsidR="00A64A84" w:rsidRPr="00A64A84" w:rsidRDefault="00A64A84" w:rsidP="00A64A84">
      <w:pPr>
        <w:spacing w:after="120" w:line="360" w:lineRule="auto"/>
        <w:jc w:val="both"/>
        <w:rPr>
          <w:rFonts w:ascii="Gill Sans MT" w:hAnsi="Gill Sans MT"/>
          <w:b/>
          <w:bCs/>
          <w:sz w:val="26"/>
          <w:szCs w:val="26"/>
          <w:lang w:val="de-DE"/>
        </w:rPr>
      </w:pPr>
      <w:r w:rsidRPr="00A64A84">
        <w:rPr>
          <w:rFonts w:ascii="Gill Sans MT" w:hAnsi="Gill Sans MT"/>
          <w:b/>
          <w:bCs/>
          <w:sz w:val="26"/>
          <w:szCs w:val="26"/>
          <w:lang w:val="de-DE"/>
        </w:rPr>
        <w:t>Leistungsstark und bedienerfreundlich</w:t>
      </w:r>
    </w:p>
    <w:p w14:paraId="07D2575A" w14:textId="010C814C" w:rsidR="00A64A84" w:rsidRPr="00A64A84" w:rsidRDefault="00A64A84" w:rsidP="00A64A84">
      <w:pPr>
        <w:spacing w:after="120" w:line="360" w:lineRule="auto"/>
        <w:jc w:val="both"/>
        <w:rPr>
          <w:rFonts w:ascii="Gill Sans MT" w:hAnsi="Gill Sans MT"/>
          <w:sz w:val="26"/>
          <w:szCs w:val="26"/>
          <w:lang w:val="de-DE"/>
        </w:rPr>
      </w:pPr>
      <w:r w:rsidRPr="00A64A84">
        <w:rPr>
          <w:rFonts w:ascii="Gill Sans MT" w:hAnsi="Gill Sans MT"/>
          <w:sz w:val="26"/>
          <w:szCs w:val="26"/>
          <w:lang w:val="de-DE"/>
        </w:rPr>
        <w:t>Angetrieben wird der 9T Dual Drive von einem 55</w:t>
      </w:r>
      <w:r w:rsidRPr="00A64A84">
        <w:rPr>
          <w:rFonts w:ascii="Gill Sans MT" w:hAnsi="Gill Sans MT"/>
          <w:sz w:val="26"/>
          <w:szCs w:val="26"/>
          <w:lang w:val="de-DE"/>
        </w:rPr>
        <w:noBreakHyphen/>
        <w:t>kW</w:t>
      </w:r>
      <w:r w:rsidRPr="00A64A84">
        <w:rPr>
          <w:rFonts w:ascii="Gill Sans MT" w:hAnsi="Gill Sans MT"/>
          <w:sz w:val="26"/>
          <w:szCs w:val="26"/>
          <w:lang w:val="de-DE"/>
        </w:rPr>
        <w:noBreakHyphen/>
        <w:t xml:space="preserve"> (74</w:t>
      </w:r>
      <w:r w:rsidRPr="00A64A84">
        <w:rPr>
          <w:rFonts w:ascii="Gill Sans MT" w:hAnsi="Gill Sans MT"/>
          <w:sz w:val="26"/>
          <w:szCs w:val="26"/>
          <w:lang w:val="de-DE"/>
        </w:rPr>
        <w:noBreakHyphen/>
        <w:t>PS</w:t>
      </w:r>
      <w:r w:rsidRPr="00A64A84">
        <w:rPr>
          <w:rFonts w:ascii="Gill Sans MT" w:hAnsi="Gill Sans MT"/>
          <w:sz w:val="26"/>
          <w:szCs w:val="26"/>
          <w:lang w:val="de-DE"/>
        </w:rPr>
        <w:noBreakHyphen/>
        <w:t xml:space="preserve">) </w:t>
      </w:r>
      <w:r w:rsidR="0056005F" w:rsidRPr="00A64A84">
        <w:rPr>
          <w:rFonts w:ascii="Gill Sans MT" w:hAnsi="Gill Sans MT"/>
          <w:sz w:val="26"/>
          <w:szCs w:val="26"/>
          <w:lang w:val="de-DE"/>
        </w:rPr>
        <w:t>JCB-Diesel</w:t>
      </w:r>
      <w:r w:rsidR="0056005F">
        <w:rPr>
          <w:rFonts w:ascii="Gill Sans MT" w:hAnsi="Gill Sans MT"/>
          <w:sz w:val="26"/>
          <w:szCs w:val="26"/>
          <w:lang w:val="de-DE"/>
        </w:rPr>
        <w:t xml:space="preserve"> </w:t>
      </w:r>
      <w:r w:rsidRPr="00A64A84">
        <w:rPr>
          <w:rFonts w:ascii="Gill Sans MT" w:hAnsi="Gill Sans MT"/>
          <w:sz w:val="26"/>
          <w:szCs w:val="26"/>
          <w:lang w:val="de-DE"/>
        </w:rPr>
        <w:t>MAX</w:t>
      </w:r>
      <w:r w:rsidRPr="00A64A84">
        <w:rPr>
          <w:rFonts w:ascii="Gill Sans MT" w:hAnsi="Gill Sans MT"/>
          <w:sz w:val="26"/>
          <w:szCs w:val="26"/>
          <w:lang w:val="de-DE"/>
        </w:rPr>
        <w:noBreakHyphen/>
        <w:t xml:space="preserve">Motor. </w:t>
      </w:r>
      <w:r w:rsidR="00AB086F">
        <w:rPr>
          <w:rFonts w:ascii="Gill Sans MT" w:hAnsi="Gill Sans MT"/>
          <w:sz w:val="26"/>
          <w:szCs w:val="26"/>
          <w:lang w:val="de-DE"/>
        </w:rPr>
        <w:t>Der</w:t>
      </w:r>
      <w:r w:rsidR="00AB086F" w:rsidRPr="00A64A84">
        <w:rPr>
          <w:rFonts w:ascii="Gill Sans MT" w:hAnsi="Gill Sans MT"/>
          <w:sz w:val="26"/>
          <w:szCs w:val="26"/>
          <w:lang w:val="de-DE"/>
        </w:rPr>
        <w:t xml:space="preserve"> </w:t>
      </w:r>
      <w:r w:rsidRPr="00A64A84">
        <w:rPr>
          <w:rFonts w:ascii="Gill Sans MT" w:hAnsi="Gill Sans MT"/>
          <w:sz w:val="26"/>
          <w:szCs w:val="26"/>
          <w:lang w:val="de-DE"/>
        </w:rPr>
        <w:t xml:space="preserve">neu entwickelte </w:t>
      </w:r>
      <w:r w:rsidR="00AB086F">
        <w:rPr>
          <w:rFonts w:ascii="Gill Sans MT" w:hAnsi="Gill Sans MT"/>
          <w:sz w:val="26"/>
          <w:szCs w:val="26"/>
          <w:lang w:val="de-DE"/>
        </w:rPr>
        <w:t xml:space="preserve">2-stufige </w:t>
      </w:r>
      <w:r w:rsidRPr="00A64A84">
        <w:rPr>
          <w:rFonts w:ascii="Gill Sans MT" w:hAnsi="Gill Sans MT"/>
          <w:sz w:val="26"/>
          <w:szCs w:val="26"/>
          <w:lang w:val="de-DE"/>
        </w:rPr>
        <w:t xml:space="preserve">hydrostatische </w:t>
      </w:r>
      <w:r w:rsidR="00AB086F">
        <w:rPr>
          <w:rFonts w:ascii="Gill Sans MT" w:hAnsi="Gill Sans MT"/>
          <w:sz w:val="26"/>
          <w:szCs w:val="26"/>
          <w:lang w:val="de-DE"/>
        </w:rPr>
        <w:t>Fahrantrieb</w:t>
      </w:r>
      <w:r w:rsidR="0056005F">
        <w:rPr>
          <w:rFonts w:ascii="Gill Sans MT" w:hAnsi="Gill Sans MT"/>
          <w:sz w:val="26"/>
          <w:szCs w:val="26"/>
          <w:lang w:val="de-DE"/>
        </w:rPr>
        <w:t xml:space="preserve"> </w:t>
      </w:r>
      <w:r w:rsidRPr="00A64A84">
        <w:rPr>
          <w:rFonts w:ascii="Gill Sans MT" w:hAnsi="Gill Sans MT"/>
          <w:sz w:val="26"/>
          <w:szCs w:val="26"/>
          <w:lang w:val="de-DE"/>
        </w:rPr>
        <w:t xml:space="preserve">treibt beide Achsen an und sorgt für maximale Traktion unter allen Einsatzbedingungen. Die Höchstgeschwindigkeit beträgt 30 km/h. Das </w:t>
      </w:r>
      <w:proofErr w:type="spellStart"/>
      <w:r w:rsidR="0056005F">
        <w:rPr>
          <w:rFonts w:ascii="Gill Sans MT" w:hAnsi="Gill Sans MT"/>
          <w:sz w:val="26"/>
          <w:szCs w:val="26"/>
          <w:lang w:val="de-DE"/>
        </w:rPr>
        <w:t>servounterstützte</w:t>
      </w:r>
      <w:proofErr w:type="spellEnd"/>
      <w:r w:rsidR="0056005F">
        <w:rPr>
          <w:rFonts w:ascii="Gill Sans MT" w:hAnsi="Gill Sans MT"/>
          <w:sz w:val="26"/>
          <w:szCs w:val="26"/>
          <w:lang w:val="de-DE"/>
        </w:rPr>
        <w:t xml:space="preserve"> </w:t>
      </w:r>
      <w:r w:rsidR="0056005F" w:rsidRPr="00A64A84">
        <w:rPr>
          <w:rFonts w:ascii="Gill Sans MT" w:hAnsi="Gill Sans MT"/>
          <w:sz w:val="26"/>
          <w:szCs w:val="26"/>
          <w:lang w:val="de-DE"/>
        </w:rPr>
        <w:t>Bremssystem</w:t>
      </w:r>
      <w:r w:rsidRPr="00A64A84">
        <w:rPr>
          <w:rFonts w:ascii="Gill Sans MT" w:hAnsi="Gill Sans MT"/>
          <w:sz w:val="26"/>
          <w:szCs w:val="26"/>
          <w:lang w:val="de-DE"/>
        </w:rPr>
        <w:t xml:space="preserve"> reduziert den Kraftaufwand für den Fahrer.</w:t>
      </w:r>
    </w:p>
    <w:p w14:paraId="2B6DC734" w14:textId="77777777" w:rsidR="00A64A84" w:rsidRDefault="00A64A84" w:rsidP="00A64A84">
      <w:pPr>
        <w:spacing w:after="120" w:line="360" w:lineRule="auto"/>
        <w:jc w:val="both"/>
        <w:rPr>
          <w:rFonts w:ascii="Gill Sans MT" w:hAnsi="Gill Sans MT"/>
          <w:sz w:val="26"/>
          <w:szCs w:val="26"/>
          <w:lang w:val="de-DE"/>
        </w:rPr>
      </w:pPr>
      <w:r w:rsidRPr="00A64A84">
        <w:rPr>
          <w:rFonts w:ascii="Gill Sans MT" w:hAnsi="Gill Sans MT"/>
          <w:sz w:val="26"/>
          <w:szCs w:val="26"/>
          <w:lang w:val="de-DE"/>
        </w:rPr>
        <w:t>Die größte Entlastung für den Bediener bietet jedoch die drehbare Sitzeinheit. Sie verringert die Notwendigkeit, den Oberkörper zu drehen oder im Rückwärtsgang zu fahren. Durch das konsequente Fahren in Blickrichtung profitiert der Fahrer von optimaler Sicht, besserer Kontrolle und deutlich gesteigerter Sicherheit auf der Baustelle.</w:t>
      </w:r>
    </w:p>
    <w:p w14:paraId="68F57044" w14:textId="77777777" w:rsidR="00A64A84" w:rsidRDefault="00A64A84" w:rsidP="00A64A84">
      <w:pPr>
        <w:spacing w:after="120" w:line="360" w:lineRule="auto"/>
        <w:jc w:val="both"/>
        <w:rPr>
          <w:rFonts w:ascii="Gill Sans MT" w:hAnsi="Gill Sans MT"/>
          <w:sz w:val="26"/>
          <w:szCs w:val="26"/>
          <w:lang w:val="de-DE"/>
        </w:rPr>
      </w:pPr>
    </w:p>
    <w:p w14:paraId="712EE65F" w14:textId="77777777" w:rsidR="00A64A84" w:rsidRPr="005F5FD7" w:rsidRDefault="00A64A84" w:rsidP="00A64A84">
      <w:pPr>
        <w:spacing w:before="120" w:after="120" w:line="240" w:lineRule="auto"/>
        <w:jc w:val="both"/>
        <w:rPr>
          <w:rFonts w:ascii="Gill Sans MT" w:hAnsi="Gill Sans MT"/>
          <w:sz w:val="26"/>
          <w:szCs w:val="26"/>
          <w:lang w:val="de-DE"/>
        </w:rPr>
      </w:pPr>
      <w:r w:rsidRPr="005F5FD7">
        <w:rPr>
          <w:rFonts w:ascii="Gill Sans MT" w:hAnsi="Gill Sans MT"/>
          <w:sz w:val="26"/>
          <w:szCs w:val="26"/>
          <w:lang w:val="de-DE"/>
        </w:rPr>
        <w:t>Für weitere Informationen wenden Sie sich bitte an:</w:t>
      </w:r>
    </w:p>
    <w:p w14:paraId="2F48C159" w14:textId="77777777" w:rsidR="00A64A84" w:rsidRPr="005F5FD7" w:rsidRDefault="00A64A84" w:rsidP="00A64A84">
      <w:pPr>
        <w:spacing w:before="120" w:after="120" w:line="240" w:lineRule="auto"/>
        <w:rPr>
          <w:rFonts w:ascii="Gill Sans MT" w:hAnsi="Gill Sans MT"/>
          <w:sz w:val="26"/>
          <w:szCs w:val="26"/>
          <w:lang w:val="de-DE"/>
        </w:rPr>
      </w:pPr>
      <w:r w:rsidRPr="005F5FD7">
        <w:rPr>
          <w:rFonts w:ascii="Gill Sans MT" w:hAnsi="Gill Sans MT"/>
          <w:sz w:val="26"/>
          <w:szCs w:val="26"/>
          <w:lang w:val="de-DE"/>
        </w:rPr>
        <w:t>Jenni de Kluijver - Pressestelle</w:t>
      </w:r>
      <w:r w:rsidRPr="005F5FD7">
        <w:rPr>
          <w:rFonts w:ascii="Gill Sans MT" w:hAnsi="Gill Sans MT"/>
          <w:sz w:val="26"/>
          <w:szCs w:val="26"/>
          <w:lang w:val="de-DE"/>
        </w:rPr>
        <w:br/>
        <w:t>Tel: 02234 6829660, E-Mail: presse.de@jcb.com, www.jcb.de</w:t>
      </w:r>
    </w:p>
    <w:p w14:paraId="1032352E" w14:textId="77777777" w:rsidR="00A64A84" w:rsidRPr="00A64A84" w:rsidRDefault="00A64A84" w:rsidP="00A64A84">
      <w:pPr>
        <w:spacing w:after="120" w:line="360" w:lineRule="auto"/>
        <w:jc w:val="both"/>
        <w:rPr>
          <w:rFonts w:ascii="Gill Sans MT" w:hAnsi="Gill Sans MT"/>
          <w:sz w:val="26"/>
          <w:szCs w:val="26"/>
          <w:lang w:val="de-DE"/>
        </w:rPr>
      </w:pPr>
    </w:p>
    <w:p w14:paraId="5E9CF486" w14:textId="3C4681D6" w:rsidR="001948B0" w:rsidRPr="002268C4" w:rsidRDefault="001948B0" w:rsidP="00A64A84">
      <w:pPr>
        <w:spacing w:after="120" w:line="360" w:lineRule="auto"/>
        <w:jc w:val="both"/>
        <w:rPr>
          <w:rFonts w:ascii="Gill Sans MT" w:hAnsi="Gill Sans MT"/>
          <w:b/>
          <w:sz w:val="26"/>
          <w:szCs w:val="26"/>
          <w:lang w:val="de-DE"/>
        </w:rPr>
      </w:pPr>
    </w:p>
    <w:sectPr w:rsidR="001948B0" w:rsidRPr="002268C4" w:rsidSect="00A64A84">
      <w:pgSz w:w="11906" w:h="16838"/>
      <w:pgMar w:top="0" w:right="99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97773"/>
    <w:multiLevelType w:val="multilevel"/>
    <w:tmpl w:val="A400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5768AF"/>
    <w:multiLevelType w:val="multilevel"/>
    <w:tmpl w:val="6F880C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3"/>
  </w:num>
  <w:num w:numId="2" w16cid:durableId="138152985">
    <w:abstractNumId w:val="3"/>
  </w:num>
  <w:num w:numId="3" w16cid:durableId="351688610">
    <w:abstractNumId w:val="3"/>
  </w:num>
  <w:num w:numId="4" w16cid:durableId="371223530">
    <w:abstractNumId w:val="0"/>
  </w:num>
  <w:num w:numId="5" w16cid:durableId="1030765073">
    <w:abstractNumId w:val="1"/>
  </w:num>
  <w:num w:numId="6" w16cid:durableId="1419860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0344"/>
    <w:rsid w:val="00031111"/>
    <w:rsid w:val="000366E2"/>
    <w:rsid w:val="00037914"/>
    <w:rsid w:val="000401D7"/>
    <w:rsid w:val="00066545"/>
    <w:rsid w:val="00072A30"/>
    <w:rsid w:val="00075993"/>
    <w:rsid w:val="00075C95"/>
    <w:rsid w:val="000A2EF1"/>
    <w:rsid w:val="000B0939"/>
    <w:rsid w:val="000B2E86"/>
    <w:rsid w:val="000C19D3"/>
    <w:rsid w:val="000D4319"/>
    <w:rsid w:val="001047B2"/>
    <w:rsid w:val="00130D7A"/>
    <w:rsid w:val="00137CBE"/>
    <w:rsid w:val="0014147E"/>
    <w:rsid w:val="00145593"/>
    <w:rsid w:val="001565B6"/>
    <w:rsid w:val="00161760"/>
    <w:rsid w:val="001678DD"/>
    <w:rsid w:val="001742BE"/>
    <w:rsid w:val="001910F4"/>
    <w:rsid w:val="00192916"/>
    <w:rsid w:val="001948B0"/>
    <w:rsid w:val="001A6197"/>
    <w:rsid w:val="001B7F38"/>
    <w:rsid w:val="001C21B9"/>
    <w:rsid w:val="001D3064"/>
    <w:rsid w:val="001D4B27"/>
    <w:rsid w:val="001E05FF"/>
    <w:rsid w:val="001E5BBA"/>
    <w:rsid w:val="00202E29"/>
    <w:rsid w:val="00224802"/>
    <w:rsid w:val="00224E93"/>
    <w:rsid w:val="002267F6"/>
    <w:rsid w:val="002268C4"/>
    <w:rsid w:val="00280552"/>
    <w:rsid w:val="00285118"/>
    <w:rsid w:val="00290CF6"/>
    <w:rsid w:val="002D59DE"/>
    <w:rsid w:val="002E1FC4"/>
    <w:rsid w:val="00365CAB"/>
    <w:rsid w:val="00372FD5"/>
    <w:rsid w:val="0038137B"/>
    <w:rsid w:val="003820ED"/>
    <w:rsid w:val="00392C22"/>
    <w:rsid w:val="003A086A"/>
    <w:rsid w:val="003A3447"/>
    <w:rsid w:val="003A7560"/>
    <w:rsid w:val="003B5013"/>
    <w:rsid w:val="003B5777"/>
    <w:rsid w:val="003D40D0"/>
    <w:rsid w:val="003E1C5D"/>
    <w:rsid w:val="003E495F"/>
    <w:rsid w:val="003E65E0"/>
    <w:rsid w:val="003F67BE"/>
    <w:rsid w:val="0040368C"/>
    <w:rsid w:val="00405738"/>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F38A6"/>
    <w:rsid w:val="00527B55"/>
    <w:rsid w:val="00535799"/>
    <w:rsid w:val="00536A2C"/>
    <w:rsid w:val="00544A22"/>
    <w:rsid w:val="005528B9"/>
    <w:rsid w:val="0056005F"/>
    <w:rsid w:val="00595065"/>
    <w:rsid w:val="005A4E81"/>
    <w:rsid w:val="005A6928"/>
    <w:rsid w:val="005B655B"/>
    <w:rsid w:val="005C6C9B"/>
    <w:rsid w:val="005E5FEC"/>
    <w:rsid w:val="0061588B"/>
    <w:rsid w:val="00621440"/>
    <w:rsid w:val="00622678"/>
    <w:rsid w:val="006309BA"/>
    <w:rsid w:val="0065058C"/>
    <w:rsid w:val="00650DF5"/>
    <w:rsid w:val="006615AE"/>
    <w:rsid w:val="00675BC3"/>
    <w:rsid w:val="0069202A"/>
    <w:rsid w:val="00694E19"/>
    <w:rsid w:val="006A225C"/>
    <w:rsid w:val="006A4B80"/>
    <w:rsid w:val="006B7877"/>
    <w:rsid w:val="006C180A"/>
    <w:rsid w:val="006D4FD7"/>
    <w:rsid w:val="006D74F3"/>
    <w:rsid w:val="006E051E"/>
    <w:rsid w:val="006E35E8"/>
    <w:rsid w:val="006E3C55"/>
    <w:rsid w:val="006E78F3"/>
    <w:rsid w:val="0070023C"/>
    <w:rsid w:val="007204BF"/>
    <w:rsid w:val="00766631"/>
    <w:rsid w:val="0078055D"/>
    <w:rsid w:val="007A46C7"/>
    <w:rsid w:val="007A7921"/>
    <w:rsid w:val="007C274E"/>
    <w:rsid w:val="007C6745"/>
    <w:rsid w:val="007D14EB"/>
    <w:rsid w:val="007D6AC7"/>
    <w:rsid w:val="007E1C05"/>
    <w:rsid w:val="007F4C3F"/>
    <w:rsid w:val="0081706A"/>
    <w:rsid w:val="00824E22"/>
    <w:rsid w:val="00830EC9"/>
    <w:rsid w:val="0083506A"/>
    <w:rsid w:val="00836A5F"/>
    <w:rsid w:val="008459D0"/>
    <w:rsid w:val="00846449"/>
    <w:rsid w:val="0085116A"/>
    <w:rsid w:val="008A4F63"/>
    <w:rsid w:val="008D2D93"/>
    <w:rsid w:val="008D3A52"/>
    <w:rsid w:val="008E7380"/>
    <w:rsid w:val="008F108C"/>
    <w:rsid w:val="00901EB1"/>
    <w:rsid w:val="0091532A"/>
    <w:rsid w:val="0093047A"/>
    <w:rsid w:val="00963FE8"/>
    <w:rsid w:val="009707E1"/>
    <w:rsid w:val="0097201E"/>
    <w:rsid w:val="009720AC"/>
    <w:rsid w:val="00983C4A"/>
    <w:rsid w:val="00984DE1"/>
    <w:rsid w:val="009973B3"/>
    <w:rsid w:val="009A7F74"/>
    <w:rsid w:val="009C0CAB"/>
    <w:rsid w:val="009C400D"/>
    <w:rsid w:val="009D7FEE"/>
    <w:rsid w:val="009F6485"/>
    <w:rsid w:val="00A14305"/>
    <w:rsid w:val="00A178B9"/>
    <w:rsid w:val="00A25A57"/>
    <w:rsid w:val="00A26188"/>
    <w:rsid w:val="00A410C3"/>
    <w:rsid w:val="00A4296B"/>
    <w:rsid w:val="00A434B9"/>
    <w:rsid w:val="00A565FD"/>
    <w:rsid w:val="00A605D9"/>
    <w:rsid w:val="00A64A84"/>
    <w:rsid w:val="00A82697"/>
    <w:rsid w:val="00AA43F1"/>
    <w:rsid w:val="00AB086F"/>
    <w:rsid w:val="00AD079D"/>
    <w:rsid w:val="00AD4D89"/>
    <w:rsid w:val="00B001AA"/>
    <w:rsid w:val="00B026B8"/>
    <w:rsid w:val="00B331D9"/>
    <w:rsid w:val="00B342C4"/>
    <w:rsid w:val="00B406C5"/>
    <w:rsid w:val="00B40868"/>
    <w:rsid w:val="00B44A9B"/>
    <w:rsid w:val="00B62BF5"/>
    <w:rsid w:val="00B66576"/>
    <w:rsid w:val="00B830F9"/>
    <w:rsid w:val="00B86C27"/>
    <w:rsid w:val="00BA5AEB"/>
    <w:rsid w:val="00BA7550"/>
    <w:rsid w:val="00BB561C"/>
    <w:rsid w:val="00BD40A9"/>
    <w:rsid w:val="00BD669A"/>
    <w:rsid w:val="00BE572A"/>
    <w:rsid w:val="00BE707E"/>
    <w:rsid w:val="00BF72B2"/>
    <w:rsid w:val="00C20EC8"/>
    <w:rsid w:val="00C36A35"/>
    <w:rsid w:val="00C42C65"/>
    <w:rsid w:val="00C719B8"/>
    <w:rsid w:val="00C74803"/>
    <w:rsid w:val="00C75CC9"/>
    <w:rsid w:val="00CA0532"/>
    <w:rsid w:val="00CC7A04"/>
    <w:rsid w:val="00CD3FE8"/>
    <w:rsid w:val="00CF5E14"/>
    <w:rsid w:val="00D0215E"/>
    <w:rsid w:val="00D15355"/>
    <w:rsid w:val="00D16FAD"/>
    <w:rsid w:val="00D227EA"/>
    <w:rsid w:val="00D3018B"/>
    <w:rsid w:val="00D30B6F"/>
    <w:rsid w:val="00D30D77"/>
    <w:rsid w:val="00D31D89"/>
    <w:rsid w:val="00D57D72"/>
    <w:rsid w:val="00D634E3"/>
    <w:rsid w:val="00D63EB6"/>
    <w:rsid w:val="00DA14A7"/>
    <w:rsid w:val="00DA2DFA"/>
    <w:rsid w:val="00DB6BA4"/>
    <w:rsid w:val="00DB6EF2"/>
    <w:rsid w:val="00DC3BD7"/>
    <w:rsid w:val="00DE400A"/>
    <w:rsid w:val="00DE74BA"/>
    <w:rsid w:val="00DF1E34"/>
    <w:rsid w:val="00E11A76"/>
    <w:rsid w:val="00E26850"/>
    <w:rsid w:val="00E41654"/>
    <w:rsid w:val="00E42BD8"/>
    <w:rsid w:val="00E42DD4"/>
    <w:rsid w:val="00E6560F"/>
    <w:rsid w:val="00E720E7"/>
    <w:rsid w:val="00E90B99"/>
    <w:rsid w:val="00E94D5B"/>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367DD"/>
    <w:rsid w:val="00F461B3"/>
    <w:rsid w:val="00F476C3"/>
    <w:rsid w:val="00FA294A"/>
    <w:rsid w:val="00FA5F14"/>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165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41654"/>
    <w:rPr>
      <w:color w:val="0000FF" w:themeColor="hyperlink"/>
      <w:u w:val="single"/>
    </w:rPr>
  </w:style>
  <w:style w:type="paragraph" w:styleId="Listenabsatz">
    <w:name w:val="List Paragraph"/>
    <w:basedOn w:val="Standard"/>
    <w:uiPriority w:val="34"/>
    <w:qFormat/>
    <w:rsid w:val="00E41654"/>
    <w:pPr>
      <w:ind w:left="720"/>
      <w:contextualSpacing/>
    </w:pPr>
  </w:style>
  <w:style w:type="paragraph" w:styleId="KeinLeerraum">
    <w:name w:val="No Spacing"/>
    <w:uiPriority w:val="1"/>
    <w:qFormat/>
    <w:rsid w:val="00E41654"/>
    <w:pPr>
      <w:spacing w:after="0" w:line="240" w:lineRule="auto"/>
    </w:pPr>
  </w:style>
  <w:style w:type="paragraph" w:styleId="Sprechblasentext">
    <w:name w:val="Balloon Text"/>
    <w:basedOn w:val="Standard"/>
    <w:link w:val="SprechblasentextZchn"/>
    <w:uiPriority w:val="99"/>
    <w:semiHidden/>
    <w:unhideWhenUsed/>
    <w:rsid w:val="00A434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4B9"/>
    <w:rPr>
      <w:rFonts w:ascii="Tahoma" w:hAnsi="Tahoma" w:cs="Tahoma"/>
      <w:sz w:val="16"/>
      <w:szCs w:val="16"/>
    </w:rPr>
  </w:style>
  <w:style w:type="paragraph" w:styleId="berarbeitung">
    <w:name w:val="Revision"/>
    <w:hidden/>
    <w:uiPriority w:val="99"/>
    <w:semiHidden/>
    <w:rsid w:val="00BA5A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2911</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JCB</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J.C.Bamford Excavators</dc:creator>
  <cp:lastModifiedBy>Jenni de Kluijver</cp:lastModifiedBy>
  <cp:revision>2</cp:revision>
  <cp:lastPrinted>2017-01-06T11:32:00Z</cp:lastPrinted>
  <dcterms:created xsi:type="dcterms:W3CDTF">2026-04-17T11:20:00Z</dcterms:created>
  <dcterms:modified xsi:type="dcterms:W3CDTF">2026-04-17T11:20:00Z</dcterms:modified>
</cp:coreProperties>
</file>