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D2D6" w14:textId="77777777" w:rsidR="00C61F17" w:rsidRPr="004A3B4C" w:rsidRDefault="003134BA" w:rsidP="003134BA">
      <w:pPr>
        <w:spacing w:line="360" w:lineRule="auto"/>
        <w:ind w:left="-851"/>
        <w:rPr>
          <w:rFonts w:ascii="Gill Sans MT" w:hAnsi="Gill Sans MT"/>
          <w:b/>
          <w:sz w:val="26"/>
          <w:szCs w:val="26"/>
        </w:rPr>
      </w:pPr>
      <w:r>
        <w:rPr>
          <w:noProof/>
          <w:lang w:bidi="ar-SA"/>
        </w:rPr>
        <w:drawing>
          <wp:inline distT="0" distB="0" distL="0" distR="0" wp14:anchorId="100CFDE5" wp14:editId="5D74E5F3">
            <wp:extent cx="7579817" cy="136062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899" cy="136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2E2A" w14:textId="2F7E9887" w:rsidR="004A3B4C" w:rsidRPr="00C41C95" w:rsidRDefault="00EF1A49" w:rsidP="005E3DC8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NC-5341</w:t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 w:rsidRPr="00717940">
        <w:rPr>
          <w:rFonts w:ascii="Gill Sans MT" w:hAnsi="Gill Sans MT"/>
          <w:sz w:val="26"/>
          <w:szCs w:val="26"/>
        </w:rPr>
        <w:tab/>
      </w:r>
      <w:proofErr w:type="gramStart"/>
      <w:r w:rsidR="00717940" w:rsidRPr="00717940">
        <w:rPr>
          <w:rFonts w:ascii="Gill Sans MT" w:hAnsi="Gill Sans MT"/>
          <w:sz w:val="26"/>
          <w:szCs w:val="26"/>
        </w:rPr>
        <w:t>M</w:t>
      </w:r>
      <w:r>
        <w:rPr>
          <w:rFonts w:ascii="Gill Sans MT" w:hAnsi="Gill Sans MT"/>
          <w:sz w:val="26"/>
          <w:szCs w:val="26"/>
        </w:rPr>
        <w:t>ai</w:t>
      </w:r>
      <w:proofErr w:type="gramEnd"/>
      <w:r w:rsidR="00B521AA">
        <w:rPr>
          <w:rFonts w:ascii="Gill Sans MT" w:hAnsi="Gill Sans MT"/>
          <w:sz w:val="26"/>
          <w:szCs w:val="26"/>
        </w:rPr>
        <w:t xml:space="preserve"> </w:t>
      </w:r>
      <w:r w:rsidR="00FD2BDE">
        <w:rPr>
          <w:rFonts w:ascii="Gill Sans MT" w:hAnsi="Gill Sans MT"/>
          <w:sz w:val="26"/>
          <w:szCs w:val="26"/>
        </w:rPr>
        <w:t>202</w:t>
      </w:r>
      <w:r w:rsidR="000D79BE">
        <w:rPr>
          <w:rFonts w:ascii="Gill Sans MT" w:hAnsi="Gill Sans MT"/>
          <w:sz w:val="26"/>
          <w:szCs w:val="26"/>
        </w:rPr>
        <w:t>6</w:t>
      </w:r>
    </w:p>
    <w:p w14:paraId="4E82D39A" w14:textId="77777777" w:rsidR="004A3B4C" w:rsidRDefault="004A3B4C" w:rsidP="005E3DC8">
      <w:pPr>
        <w:spacing w:line="360" w:lineRule="auto"/>
        <w:rPr>
          <w:rFonts w:ascii="Gill Sans MT" w:hAnsi="Gill Sans MT"/>
          <w:b/>
          <w:sz w:val="26"/>
          <w:szCs w:val="26"/>
        </w:rPr>
      </w:pPr>
    </w:p>
    <w:p w14:paraId="0BFCACB1" w14:textId="4EA68F02" w:rsidR="000959EF" w:rsidRDefault="00EE5A07" w:rsidP="00EE5A07">
      <w:pPr>
        <w:spacing w:line="360" w:lineRule="auto"/>
        <w:jc w:val="center"/>
        <w:rPr>
          <w:rFonts w:ascii="Gill Sans MT" w:hAnsi="Gill Sans MT"/>
          <w:b/>
          <w:sz w:val="26"/>
          <w:szCs w:val="26"/>
        </w:rPr>
      </w:pPr>
      <w:r w:rsidRPr="00EE5A07">
        <w:rPr>
          <w:rFonts w:ascii="Gill Sans MT" w:hAnsi="Gill Sans MT"/>
          <w:b/>
          <w:color w:val="FF0000"/>
          <w:sz w:val="26"/>
          <w:szCs w:val="26"/>
        </w:rPr>
        <w:t>AVANT-PREMIÈRE</w:t>
      </w:r>
    </w:p>
    <w:p w14:paraId="24B07B1A" w14:textId="1BC99C6B" w:rsidR="00EF1A49" w:rsidRPr="00EF1A49" w:rsidRDefault="00EF1A49" w:rsidP="00EF1A49">
      <w:pPr>
        <w:spacing w:line="360" w:lineRule="auto"/>
        <w:jc w:val="center"/>
        <w:rPr>
          <w:rFonts w:ascii="Gill Sans MT" w:hAnsi="Gill Sans MT"/>
          <w:b/>
          <w:sz w:val="26"/>
          <w:szCs w:val="26"/>
        </w:rPr>
      </w:pPr>
      <w:r w:rsidRPr="00EF1A49">
        <w:rPr>
          <w:rFonts w:ascii="Gill Sans MT" w:hAnsi="Gill Sans MT"/>
          <w:b/>
          <w:sz w:val="26"/>
          <w:szCs w:val="26"/>
        </w:rPr>
        <w:t xml:space="preserve">JCB PRÉSENTE SON NOUVEAU </w:t>
      </w:r>
      <w:r w:rsidR="00C26C52">
        <w:rPr>
          <w:rFonts w:ascii="Gill Sans MT" w:hAnsi="Gill Sans MT"/>
          <w:b/>
          <w:sz w:val="26"/>
          <w:szCs w:val="26"/>
        </w:rPr>
        <w:t>TOMBEREAU</w:t>
      </w:r>
      <w:r w:rsidR="00365AD1">
        <w:rPr>
          <w:rFonts w:ascii="Gill Sans MT" w:hAnsi="Gill Sans MT"/>
          <w:b/>
          <w:sz w:val="26"/>
          <w:szCs w:val="26"/>
        </w:rPr>
        <w:br/>
      </w:r>
      <w:r w:rsidRPr="00EF1A49">
        <w:rPr>
          <w:rFonts w:ascii="Gill Sans MT" w:hAnsi="Gill Sans MT"/>
          <w:b/>
          <w:sz w:val="26"/>
          <w:szCs w:val="26"/>
        </w:rPr>
        <w:t>AVEC LE LANCEMENT DU MODÈLE 715</w:t>
      </w:r>
    </w:p>
    <w:p w14:paraId="3887F108" w14:textId="77777777" w:rsidR="00EF1A49" w:rsidRDefault="00EF1A49" w:rsidP="00EF1A49">
      <w:pPr>
        <w:spacing w:line="360" w:lineRule="auto"/>
        <w:rPr>
          <w:rFonts w:ascii="Gill Sans MT" w:hAnsi="Gill Sans MT"/>
          <w:sz w:val="26"/>
          <w:szCs w:val="26"/>
        </w:rPr>
      </w:pPr>
    </w:p>
    <w:p w14:paraId="27B0F7B2" w14:textId="77777777" w:rsidR="009C372B" w:rsidRDefault="009C372B" w:rsidP="00EF1A49">
      <w:pPr>
        <w:spacing w:line="360" w:lineRule="auto"/>
        <w:rPr>
          <w:rFonts w:ascii="Gill Sans MT" w:hAnsi="Gill Sans MT"/>
          <w:sz w:val="26"/>
          <w:szCs w:val="26"/>
        </w:rPr>
      </w:pPr>
    </w:p>
    <w:p w14:paraId="6C964719" w14:textId="77777777" w:rsidR="009C372B" w:rsidRPr="00EF1A49" w:rsidRDefault="009C372B" w:rsidP="00EF1A49">
      <w:pPr>
        <w:spacing w:line="360" w:lineRule="auto"/>
        <w:rPr>
          <w:rFonts w:ascii="Gill Sans MT" w:hAnsi="Gill Sans MT"/>
          <w:sz w:val="26"/>
          <w:szCs w:val="26"/>
        </w:rPr>
      </w:pPr>
    </w:p>
    <w:p w14:paraId="5236891C" w14:textId="3A331507" w:rsidR="00EF1A49" w:rsidRDefault="00EF1A49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EF1A49">
        <w:rPr>
          <w:rFonts w:ascii="Gill Sans MT" w:hAnsi="Gill Sans MT"/>
          <w:sz w:val="26"/>
          <w:szCs w:val="26"/>
        </w:rPr>
        <w:t>JCB présente en avant-première</w:t>
      </w:r>
      <w:r w:rsidR="006B0150">
        <w:rPr>
          <w:rFonts w:ascii="Gill Sans MT" w:hAnsi="Gill Sans MT"/>
          <w:sz w:val="26"/>
          <w:szCs w:val="26"/>
        </w:rPr>
        <w:t xml:space="preserve"> </w:t>
      </w:r>
      <w:r w:rsidR="006B0150" w:rsidRPr="006B0150">
        <w:rPr>
          <w:rFonts w:ascii="Gill Sans MT" w:hAnsi="Gill Sans MT"/>
          <w:b/>
          <w:bCs/>
          <w:sz w:val="26"/>
          <w:szCs w:val="26"/>
        </w:rPr>
        <w:t xml:space="preserve">son </w:t>
      </w:r>
      <w:r w:rsidR="009C372B" w:rsidRPr="009C372B">
        <w:rPr>
          <w:rFonts w:ascii="Gill Sans MT" w:hAnsi="Gill Sans MT"/>
          <w:b/>
          <w:bCs/>
          <w:sz w:val="26"/>
          <w:szCs w:val="26"/>
        </w:rPr>
        <w:t>nouveau</w:t>
      </w:r>
      <w:r w:rsidR="009C372B" w:rsidRPr="006B0150">
        <w:rPr>
          <w:rFonts w:ascii="Gill Sans MT" w:hAnsi="Gill Sans MT"/>
          <w:b/>
          <w:bCs/>
          <w:sz w:val="26"/>
          <w:szCs w:val="26"/>
        </w:rPr>
        <w:t xml:space="preserve"> </w:t>
      </w:r>
      <w:r w:rsidR="006B0150" w:rsidRPr="006B0150">
        <w:rPr>
          <w:rFonts w:ascii="Gill Sans MT" w:hAnsi="Gill Sans MT"/>
          <w:b/>
          <w:bCs/>
          <w:sz w:val="26"/>
          <w:szCs w:val="26"/>
        </w:rPr>
        <w:t xml:space="preserve">tombereau </w:t>
      </w:r>
      <w:r w:rsidRPr="006B0150">
        <w:rPr>
          <w:rFonts w:ascii="Gill Sans MT" w:hAnsi="Gill Sans MT"/>
          <w:b/>
          <w:bCs/>
          <w:sz w:val="26"/>
          <w:szCs w:val="26"/>
        </w:rPr>
        <w:t xml:space="preserve">(ADT) </w:t>
      </w:r>
      <w:r w:rsidR="006B0150" w:rsidRPr="006B0150">
        <w:rPr>
          <w:rFonts w:ascii="Gill Sans MT" w:hAnsi="Gill Sans MT"/>
          <w:b/>
          <w:bCs/>
          <w:sz w:val="26"/>
          <w:szCs w:val="26"/>
        </w:rPr>
        <w:t xml:space="preserve">JCB </w:t>
      </w:r>
      <w:r w:rsidRPr="006B0150">
        <w:rPr>
          <w:rFonts w:ascii="Gill Sans MT" w:hAnsi="Gill Sans MT"/>
          <w:b/>
          <w:bCs/>
          <w:sz w:val="26"/>
          <w:szCs w:val="26"/>
        </w:rPr>
        <w:t>715</w:t>
      </w:r>
      <w:r w:rsidRPr="00EF1A49">
        <w:rPr>
          <w:rFonts w:ascii="Gill Sans MT" w:hAnsi="Gill Sans MT"/>
          <w:sz w:val="26"/>
          <w:szCs w:val="26"/>
        </w:rPr>
        <w:t>, un véhicule de</w:t>
      </w:r>
      <w:r w:rsidR="009C372B">
        <w:rPr>
          <w:rFonts w:ascii="Gill Sans MT" w:hAnsi="Gill Sans MT"/>
          <w:sz w:val="26"/>
          <w:szCs w:val="26"/>
        </w:rPr>
        <w:br/>
      </w:r>
      <w:r w:rsidRPr="006B0150">
        <w:rPr>
          <w:rFonts w:ascii="Gill Sans MT" w:hAnsi="Gill Sans MT"/>
          <w:b/>
          <w:bCs/>
          <w:sz w:val="26"/>
          <w:szCs w:val="26"/>
        </w:rPr>
        <w:t>9,3 tonnes</w:t>
      </w:r>
      <w:r w:rsidRPr="00EF1A49">
        <w:rPr>
          <w:rFonts w:ascii="Gill Sans MT" w:hAnsi="Gill Sans MT"/>
          <w:sz w:val="26"/>
          <w:szCs w:val="26"/>
        </w:rPr>
        <w:t xml:space="preserve"> </w:t>
      </w:r>
      <w:r w:rsidRPr="006B0150">
        <w:rPr>
          <w:rFonts w:ascii="Gill Sans MT" w:hAnsi="Gill Sans MT"/>
          <w:b/>
          <w:bCs/>
          <w:sz w:val="26"/>
          <w:szCs w:val="26"/>
        </w:rPr>
        <w:t>à deux essieux</w:t>
      </w:r>
      <w:r w:rsidRPr="00EF1A49">
        <w:rPr>
          <w:rFonts w:ascii="Gill Sans MT" w:hAnsi="Gill Sans MT"/>
          <w:sz w:val="26"/>
          <w:szCs w:val="26"/>
        </w:rPr>
        <w:t xml:space="preserve"> qui repousse les limites du transport tout-terrain.</w:t>
      </w:r>
    </w:p>
    <w:p w14:paraId="501CA9BF" w14:textId="77777777" w:rsidR="006B0150" w:rsidRPr="00EF1A49" w:rsidRDefault="006B0150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1136E2C6" w14:textId="77777777" w:rsidR="00EF1A49" w:rsidRPr="00EF1A49" w:rsidRDefault="00EF1A49" w:rsidP="006B0150">
      <w:pPr>
        <w:spacing w:line="360" w:lineRule="auto"/>
        <w:jc w:val="both"/>
        <w:rPr>
          <w:rFonts w:ascii="Gill Sans MT" w:hAnsi="Gill Sans MT"/>
          <w:b/>
          <w:color w:val="000000" w:themeColor="text1"/>
          <w:sz w:val="26"/>
          <w:szCs w:val="26"/>
        </w:rPr>
      </w:pPr>
      <w:r w:rsidRPr="00EF1A49">
        <w:rPr>
          <w:rFonts w:ascii="Gill Sans MT" w:hAnsi="Gill Sans MT"/>
          <w:b/>
          <w:color w:val="000000" w:themeColor="text1"/>
          <w:sz w:val="26"/>
          <w:szCs w:val="26"/>
        </w:rPr>
        <w:t>Caractéristiques principales :</w:t>
      </w:r>
    </w:p>
    <w:p w14:paraId="01A6731E" w14:textId="5DC40FCE" w:rsidR="00EF1A49" w:rsidRPr="00EF1A49" w:rsidRDefault="00EF1A49" w:rsidP="006B015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EF1A49">
        <w:rPr>
          <w:rFonts w:ascii="Gill Sans MT" w:hAnsi="Gill Sans MT"/>
          <w:color w:val="000000" w:themeColor="text1"/>
          <w:sz w:val="26"/>
          <w:szCs w:val="26"/>
        </w:rPr>
        <w:t xml:space="preserve">Une </w:t>
      </w:r>
      <w:r w:rsidRPr="006B0150">
        <w:rPr>
          <w:rFonts w:ascii="Gill Sans MT" w:hAnsi="Gill Sans MT"/>
          <w:b/>
          <w:bCs/>
          <w:color w:val="000000" w:themeColor="text1"/>
          <w:sz w:val="26"/>
          <w:szCs w:val="26"/>
        </w:rPr>
        <w:t>capacité de benne de 7,1 m³</w:t>
      </w:r>
      <w:r w:rsidRPr="00EF1A49">
        <w:rPr>
          <w:rFonts w:ascii="Gill Sans MT" w:hAnsi="Gill Sans MT"/>
          <w:color w:val="000000" w:themeColor="text1"/>
          <w:sz w:val="26"/>
          <w:szCs w:val="26"/>
        </w:rPr>
        <w:t xml:space="preserve"> avec une </w:t>
      </w:r>
      <w:r w:rsidRPr="006B0150">
        <w:rPr>
          <w:rFonts w:ascii="Gill Sans MT" w:hAnsi="Gill Sans MT"/>
          <w:b/>
          <w:bCs/>
          <w:color w:val="000000" w:themeColor="text1"/>
          <w:sz w:val="26"/>
          <w:szCs w:val="26"/>
        </w:rPr>
        <w:t>charge utile de 12 750 kg</w:t>
      </w:r>
    </w:p>
    <w:p w14:paraId="699AE750" w14:textId="484DDE23" w:rsidR="00EF1A49" w:rsidRPr="00EF1A49" w:rsidRDefault="00EF1A49" w:rsidP="006B015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EF1A49">
        <w:rPr>
          <w:rFonts w:ascii="Gill Sans MT" w:hAnsi="Gill Sans MT"/>
          <w:color w:val="000000" w:themeColor="text1"/>
          <w:sz w:val="26"/>
          <w:szCs w:val="26"/>
        </w:rPr>
        <w:t>Moteur diesel JCB Stage V éprouvé de 129 kW (</w:t>
      </w:r>
      <w:r w:rsidRPr="006B0150">
        <w:rPr>
          <w:rFonts w:ascii="Gill Sans MT" w:hAnsi="Gill Sans MT"/>
          <w:b/>
          <w:bCs/>
          <w:color w:val="000000" w:themeColor="text1"/>
          <w:sz w:val="26"/>
          <w:szCs w:val="26"/>
        </w:rPr>
        <w:t>173 c</w:t>
      </w:r>
      <w:r w:rsidR="006B0150" w:rsidRPr="006B0150">
        <w:rPr>
          <w:rFonts w:ascii="Gill Sans MT" w:hAnsi="Gill Sans MT"/>
          <w:b/>
          <w:bCs/>
          <w:color w:val="000000" w:themeColor="text1"/>
          <w:sz w:val="26"/>
          <w:szCs w:val="26"/>
        </w:rPr>
        <w:t>v</w:t>
      </w:r>
      <w:r w:rsidRPr="00EF1A49">
        <w:rPr>
          <w:rFonts w:ascii="Gill Sans MT" w:hAnsi="Gill Sans MT"/>
          <w:color w:val="000000" w:themeColor="text1"/>
          <w:sz w:val="26"/>
          <w:szCs w:val="26"/>
        </w:rPr>
        <w:t>)</w:t>
      </w:r>
    </w:p>
    <w:p w14:paraId="76A8E8B6" w14:textId="459F4946" w:rsidR="00EF1A49" w:rsidRDefault="00EF1A49" w:rsidP="006B015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8A1051">
        <w:rPr>
          <w:rFonts w:ascii="Gill Sans MT" w:hAnsi="Gill Sans MT"/>
          <w:b/>
          <w:bCs/>
          <w:color w:val="000000" w:themeColor="text1"/>
          <w:sz w:val="26"/>
          <w:szCs w:val="26"/>
        </w:rPr>
        <w:t>Couple de 690 Nm à 1 500 tr/min</w:t>
      </w:r>
      <w:r w:rsidRPr="008A1051">
        <w:rPr>
          <w:rFonts w:ascii="Gill Sans MT" w:hAnsi="Gill Sans MT"/>
          <w:color w:val="000000" w:themeColor="text1"/>
          <w:sz w:val="26"/>
          <w:szCs w:val="26"/>
        </w:rPr>
        <w:t xml:space="preserve"> pour une efficacité énergétique maximale</w:t>
      </w:r>
    </w:p>
    <w:p w14:paraId="66263C5D" w14:textId="661FB3B9" w:rsidR="00510CE2" w:rsidRPr="00510CE2" w:rsidRDefault="00510CE2" w:rsidP="00510CE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510CE2">
        <w:rPr>
          <w:rFonts w:ascii="Gill Sans MT" w:hAnsi="Gill Sans MT"/>
          <w:b/>
          <w:bCs/>
          <w:color w:val="000000" w:themeColor="text1"/>
          <w:sz w:val="26"/>
          <w:szCs w:val="26"/>
        </w:rPr>
        <w:t xml:space="preserve">Transmission JCB </w:t>
      </w:r>
      <w:proofErr w:type="spellStart"/>
      <w:r w:rsidRPr="00510CE2">
        <w:rPr>
          <w:rFonts w:ascii="Gill Sans MT" w:hAnsi="Gill Sans MT"/>
          <w:b/>
          <w:bCs/>
          <w:color w:val="000000" w:themeColor="text1"/>
          <w:sz w:val="26"/>
          <w:szCs w:val="26"/>
        </w:rPr>
        <w:t>Powershift</w:t>
      </w:r>
      <w:proofErr w:type="spellEnd"/>
      <w:r w:rsidRPr="00510CE2">
        <w:rPr>
          <w:rFonts w:ascii="Gill Sans MT" w:hAnsi="Gill Sans MT"/>
          <w:b/>
          <w:bCs/>
          <w:color w:val="000000" w:themeColor="text1"/>
          <w:sz w:val="26"/>
          <w:szCs w:val="26"/>
        </w:rPr>
        <w:t xml:space="preserve"> à 8 rapports</w:t>
      </w:r>
      <w:r w:rsidRPr="00510CE2">
        <w:rPr>
          <w:rFonts w:ascii="Gill Sans MT" w:hAnsi="Gill Sans MT"/>
          <w:color w:val="000000" w:themeColor="text1"/>
          <w:sz w:val="26"/>
          <w:szCs w:val="26"/>
        </w:rPr>
        <w:t xml:space="preserve"> avec verrouillage du convertisseur de couple, permettant d'atteindre </w:t>
      </w:r>
      <w:r w:rsidRPr="00510CE2">
        <w:rPr>
          <w:rFonts w:ascii="Gill Sans MT" w:hAnsi="Gill Sans MT"/>
          <w:b/>
          <w:bCs/>
          <w:color w:val="000000" w:themeColor="text1"/>
          <w:sz w:val="26"/>
          <w:szCs w:val="26"/>
        </w:rPr>
        <w:t>40 km/h</w:t>
      </w:r>
    </w:p>
    <w:p w14:paraId="6A0765E5" w14:textId="20C4F385" w:rsidR="00EF1A49" w:rsidRPr="00EF1A49" w:rsidRDefault="00EF1A49" w:rsidP="006B015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EF1A49">
        <w:rPr>
          <w:rFonts w:ascii="Gill Sans MT" w:hAnsi="Gill Sans MT"/>
          <w:color w:val="000000" w:themeColor="text1"/>
          <w:sz w:val="26"/>
          <w:szCs w:val="26"/>
        </w:rPr>
        <w:t xml:space="preserve">Cabine </w:t>
      </w:r>
      <w:r w:rsidRPr="006B0150">
        <w:rPr>
          <w:rFonts w:ascii="Gill Sans MT" w:hAnsi="Gill Sans MT"/>
          <w:b/>
          <w:bCs/>
          <w:color w:val="000000" w:themeColor="text1"/>
          <w:sz w:val="26"/>
          <w:szCs w:val="26"/>
        </w:rPr>
        <w:t>JCB Command Plus</w:t>
      </w:r>
      <w:r w:rsidRPr="00EF1A49">
        <w:rPr>
          <w:rFonts w:ascii="Gill Sans MT" w:hAnsi="Gill Sans MT"/>
          <w:color w:val="000000" w:themeColor="text1"/>
          <w:sz w:val="26"/>
          <w:szCs w:val="26"/>
        </w:rPr>
        <w:t xml:space="preserve"> de nouvelle génération avec écran </w:t>
      </w:r>
      <w:r w:rsidRPr="006B0150">
        <w:rPr>
          <w:rFonts w:ascii="Gill Sans MT" w:hAnsi="Gill Sans MT"/>
          <w:b/>
          <w:bCs/>
          <w:color w:val="000000" w:themeColor="text1"/>
          <w:sz w:val="26"/>
          <w:szCs w:val="26"/>
        </w:rPr>
        <w:t>JCB UX</w:t>
      </w:r>
    </w:p>
    <w:p w14:paraId="11962485" w14:textId="77777777" w:rsidR="00EF1A49" w:rsidRPr="00EF1A49" w:rsidRDefault="00EF1A49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38DCEF4A" w14:textId="77777777" w:rsidR="00EF1A49" w:rsidRPr="00EF1A49" w:rsidRDefault="00EF1A49" w:rsidP="006B0150">
      <w:pPr>
        <w:spacing w:line="360" w:lineRule="auto"/>
        <w:jc w:val="both"/>
        <w:rPr>
          <w:rFonts w:ascii="Gill Sans MT" w:hAnsi="Gill Sans MT"/>
          <w:b/>
          <w:color w:val="000000" w:themeColor="text1"/>
          <w:sz w:val="26"/>
          <w:szCs w:val="26"/>
        </w:rPr>
      </w:pPr>
      <w:r w:rsidRPr="00EF1A49">
        <w:rPr>
          <w:rFonts w:ascii="Gill Sans MT" w:hAnsi="Gill Sans MT"/>
          <w:b/>
          <w:color w:val="000000" w:themeColor="text1"/>
          <w:sz w:val="26"/>
          <w:szCs w:val="26"/>
        </w:rPr>
        <w:t>Accès à toutes les zones</w:t>
      </w:r>
    </w:p>
    <w:p w14:paraId="0ED4AF58" w14:textId="23D1317C" w:rsidR="00EF1A49" w:rsidRPr="00EF1A49" w:rsidRDefault="00EF1A49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EF1A49">
        <w:rPr>
          <w:rFonts w:ascii="Gill Sans MT" w:hAnsi="Gill Sans MT"/>
          <w:sz w:val="26"/>
          <w:szCs w:val="26"/>
        </w:rPr>
        <w:t xml:space="preserve">Le </w:t>
      </w:r>
      <w:r w:rsidR="006B0150">
        <w:rPr>
          <w:rFonts w:ascii="Gill Sans MT" w:hAnsi="Gill Sans MT"/>
          <w:sz w:val="26"/>
          <w:szCs w:val="26"/>
        </w:rPr>
        <w:t xml:space="preserve">tombereau </w:t>
      </w:r>
      <w:r w:rsidR="006B0150" w:rsidRPr="006B0150">
        <w:rPr>
          <w:rFonts w:ascii="Gill Sans MT" w:hAnsi="Gill Sans MT"/>
          <w:b/>
          <w:bCs/>
          <w:sz w:val="26"/>
          <w:szCs w:val="26"/>
        </w:rPr>
        <w:t xml:space="preserve">JCB </w:t>
      </w:r>
      <w:r w:rsidRPr="006B0150">
        <w:rPr>
          <w:rFonts w:ascii="Gill Sans MT" w:hAnsi="Gill Sans MT"/>
          <w:b/>
          <w:bCs/>
          <w:sz w:val="26"/>
          <w:szCs w:val="26"/>
        </w:rPr>
        <w:t>715</w:t>
      </w:r>
      <w:r w:rsidRPr="00EF1A49">
        <w:rPr>
          <w:rFonts w:ascii="Gill Sans MT" w:hAnsi="Gill Sans MT"/>
          <w:sz w:val="26"/>
          <w:szCs w:val="26"/>
        </w:rPr>
        <w:t xml:space="preserve"> est une machine à deux essieux qui </w:t>
      </w:r>
      <w:r w:rsidR="006B0150">
        <w:rPr>
          <w:rFonts w:ascii="Gill Sans MT" w:hAnsi="Gill Sans MT"/>
          <w:sz w:val="26"/>
          <w:szCs w:val="26"/>
        </w:rPr>
        <w:t xml:space="preserve">complètera parfaitement les chantiers nécessitant le transport de matériaux utilisant déjà les </w:t>
      </w:r>
      <w:r w:rsidRPr="00EF1A49">
        <w:rPr>
          <w:rFonts w:ascii="Gill Sans MT" w:hAnsi="Gill Sans MT"/>
          <w:sz w:val="26"/>
          <w:szCs w:val="26"/>
        </w:rPr>
        <w:t xml:space="preserve">pelles et chargeuses de la marque. Proposé avec une gamme d’options de pneumatiques adaptées à tous les terrains et conditions de travail, le </w:t>
      </w:r>
      <w:r w:rsidR="00A854D8">
        <w:rPr>
          <w:rFonts w:ascii="Gill Sans MT" w:hAnsi="Gill Sans MT"/>
          <w:sz w:val="26"/>
          <w:szCs w:val="26"/>
        </w:rPr>
        <w:t xml:space="preserve">JCB </w:t>
      </w:r>
      <w:r w:rsidRPr="00EF1A49">
        <w:rPr>
          <w:rFonts w:ascii="Gill Sans MT" w:hAnsi="Gill Sans MT"/>
          <w:sz w:val="26"/>
          <w:szCs w:val="26"/>
        </w:rPr>
        <w:t xml:space="preserve">715 affiche un poids de </w:t>
      </w:r>
      <w:r w:rsidRPr="00A854D8">
        <w:rPr>
          <w:rFonts w:ascii="Gill Sans MT" w:hAnsi="Gill Sans MT"/>
          <w:b/>
          <w:bCs/>
          <w:sz w:val="26"/>
          <w:szCs w:val="26"/>
        </w:rPr>
        <w:t>9</w:t>
      </w:r>
      <w:r w:rsidR="005D0F74">
        <w:rPr>
          <w:rFonts w:ascii="Gill Sans MT" w:hAnsi="Gill Sans MT"/>
          <w:b/>
          <w:bCs/>
          <w:sz w:val="26"/>
          <w:szCs w:val="26"/>
        </w:rPr>
        <w:t> </w:t>
      </w:r>
      <w:r w:rsidRPr="00A854D8">
        <w:rPr>
          <w:rFonts w:ascii="Gill Sans MT" w:hAnsi="Gill Sans MT"/>
          <w:b/>
          <w:bCs/>
          <w:sz w:val="26"/>
          <w:szCs w:val="26"/>
        </w:rPr>
        <w:t>320 kg</w:t>
      </w:r>
      <w:r w:rsidRPr="00EF1A49">
        <w:rPr>
          <w:rFonts w:ascii="Gill Sans MT" w:hAnsi="Gill Sans MT"/>
          <w:sz w:val="26"/>
          <w:szCs w:val="26"/>
        </w:rPr>
        <w:t xml:space="preserve">. </w:t>
      </w:r>
      <w:r w:rsidR="00365AD1">
        <w:rPr>
          <w:rFonts w:ascii="Gill Sans MT" w:hAnsi="Gill Sans MT"/>
          <w:sz w:val="26"/>
          <w:szCs w:val="26"/>
        </w:rPr>
        <w:t>Conçue</w:t>
      </w:r>
      <w:r w:rsidR="00365AD1" w:rsidRPr="00EF1A49">
        <w:rPr>
          <w:rFonts w:ascii="Gill Sans MT" w:hAnsi="Gill Sans MT"/>
          <w:sz w:val="26"/>
          <w:szCs w:val="26"/>
        </w:rPr>
        <w:t xml:space="preserve"> </w:t>
      </w:r>
      <w:r w:rsidRPr="00EF1A49">
        <w:rPr>
          <w:rFonts w:ascii="Gill Sans MT" w:hAnsi="Gill Sans MT"/>
          <w:sz w:val="26"/>
          <w:szCs w:val="26"/>
        </w:rPr>
        <w:t xml:space="preserve">de série </w:t>
      </w:r>
      <w:r w:rsidR="00365AD1">
        <w:rPr>
          <w:rFonts w:ascii="Gill Sans MT" w:hAnsi="Gill Sans MT"/>
          <w:sz w:val="26"/>
          <w:szCs w:val="26"/>
        </w:rPr>
        <w:t xml:space="preserve">avec </w:t>
      </w:r>
      <w:r w:rsidRPr="00EF1A49">
        <w:rPr>
          <w:rFonts w:ascii="Gill Sans MT" w:hAnsi="Gill Sans MT"/>
          <w:sz w:val="26"/>
          <w:szCs w:val="26"/>
        </w:rPr>
        <w:t xml:space="preserve">un fond en acier renforcé </w:t>
      </w:r>
      <w:proofErr w:type="spellStart"/>
      <w:r w:rsidRPr="00EF1A49">
        <w:rPr>
          <w:rFonts w:ascii="Gill Sans MT" w:hAnsi="Gill Sans MT"/>
          <w:sz w:val="26"/>
          <w:szCs w:val="26"/>
        </w:rPr>
        <w:t>Hardox</w:t>
      </w:r>
      <w:proofErr w:type="spellEnd"/>
      <w:r w:rsidRPr="00EF1A49">
        <w:rPr>
          <w:rFonts w:ascii="Gill Sans MT" w:hAnsi="Gill Sans MT"/>
          <w:sz w:val="26"/>
          <w:szCs w:val="26"/>
        </w:rPr>
        <w:t xml:space="preserve"> 450, la benne basculante offre une </w:t>
      </w:r>
      <w:r w:rsidRPr="00A854D8">
        <w:rPr>
          <w:rFonts w:ascii="Gill Sans MT" w:hAnsi="Gill Sans MT"/>
          <w:b/>
          <w:bCs/>
          <w:sz w:val="26"/>
          <w:szCs w:val="26"/>
        </w:rPr>
        <w:t xml:space="preserve">capacité de 7,1 m³ </w:t>
      </w:r>
      <w:r w:rsidRPr="00EF1A49">
        <w:rPr>
          <w:rFonts w:ascii="Gill Sans MT" w:hAnsi="Gill Sans MT"/>
          <w:sz w:val="26"/>
          <w:szCs w:val="26"/>
        </w:rPr>
        <w:t xml:space="preserve">en vrac, pour une </w:t>
      </w:r>
      <w:r w:rsidRPr="00A854D8">
        <w:rPr>
          <w:rFonts w:ascii="Gill Sans MT" w:hAnsi="Gill Sans MT"/>
          <w:b/>
          <w:bCs/>
          <w:sz w:val="26"/>
          <w:szCs w:val="26"/>
        </w:rPr>
        <w:t>charge utile de 12</w:t>
      </w:r>
      <w:r w:rsidR="005D0F74">
        <w:rPr>
          <w:rFonts w:ascii="Gill Sans MT" w:hAnsi="Gill Sans MT"/>
          <w:b/>
          <w:bCs/>
          <w:sz w:val="26"/>
          <w:szCs w:val="26"/>
        </w:rPr>
        <w:t> </w:t>
      </w:r>
      <w:r w:rsidRPr="00A854D8">
        <w:rPr>
          <w:rFonts w:ascii="Gill Sans MT" w:hAnsi="Gill Sans MT"/>
          <w:b/>
          <w:bCs/>
          <w:sz w:val="26"/>
          <w:szCs w:val="26"/>
        </w:rPr>
        <w:t>750</w:t>
      </w:r>
      <w:r w:rsidR="005D0F74">
        <w:rPr>
          <w:rFonts w:ascii="Gill Sans MT" w:hAnsi="Gill Sans MT"/>
          <w:b/>
          <w:bCs/>
          <w:sz w:val="26"/>
          <w:szCs w:val="26"/>
        </w:rPr>
        <w:t> </w:t>
      </w:r>
      <w:r w:rsidRPr="00A854D8">
        <w:rPr>
          <w:rFonts w:ascii="Gill Sans MT" w:hAnsi="Gill Sans MT"/>
          <w:b/>
          <w:bCs/>
          <w:sz w:val="26"/>
          <w:szCs w:val="26"/>
        </w:rPr>
        <w:t>kg</w:t>
      </w:r>
      <w:r w:rsidRPr="00EF1A49">
        <w:rPr>
          <w:rFonts w:ascii="Gill Sans MT" w:hAnsi="Gill Sans MT"/>
          <w:sz w:val="26"/>
          <w:szCs w:val="26"/>
        </w:rPr>
        <w:t>.</w:t>
      </w:r>
    </w:p>
    <w:p w14:paraId="1057850F" w14:textId="77777777" w:rsidR="00EF1A49" w:rsidRDefault="00EF1A49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575A13AA" w14:textId="77777777" w:rsidR="009C372B" w:rsidRDefault="009C372B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6B752D80" w14:textId="77777777" w:rsidR="009C372B" w:rsidRDefault="009C372B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302AFE9F" w14:textId="77777777" w:rsidR="009C372B" w:rsidRDefault="009C372B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7697F8B7" w14:textId="77777777" w:rsidR="009C372B" w:rsidRDefault="009C372B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4E1A5869" w14:textId="77777777" w:rsidR="009C372B" w:rsidRDefault="009C372B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0C51C5D6" w14:textId="77777777" w:rsidR="009C372B" w:rsidRDefault="009C372B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6E3BBB46" w14:textId="77777777" w:rsidR="003969E8" w:rsidRDefault="00EF1A49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EF1A49">
        <w:rPr>
          <w:rFonts w:ascii="Gill Sans MT" w:hAnsi="Gill Sans MT"/>
          <w:sz w:val="26"/>
          <w:szCs w:val="26"/>
        </w:rPr>
        <w:t xml:space="preserve">Le camion est propulsé par un </w:t>
      </w:r>
      <w:r w:rsidRPr="00A854D8">
        <w:rPr>
          <w:rFonts w:ascii="Gill Sans MT" w:hAnsi="Gill Sans MT"/>
          <w:b/>
          <w:bCs/>
          <w:sz w:val="26"/>
          <w:szCs w:val="26"/>
        </w:rPr>
        <w:t>moteur diesel JCB 448</w:t>
      </w:r>
      <w:r w:rsidRPr="00EF1A49">
        <w:rPr>
          <w:rFonts w:ascii="Gill Sans MT" w:hAnsi="Gill Sans MT"/>
          <w:sz w:val="26"/>
          <w:szCs w:val="26"/>
        </w:rPr>
        <w:t xml:space="preserve"> Stage V éprouvé, développant 129 kW (</w:t>
      </w:r>
      <w:r w:rsidRPr="00A854D8">
        <w:rPr>
          <w:rFonts w:ascii="Gill Sans MT" w:hAnsi="Gill Sans MT"/>
          <w:b/>
          <w:bCs/>
          <w:sz w:val="26"/>
          <w:szCs w:val="26"/>
        </w:rPr>
        <w:t>173 c</w:t>
      </w:r>
      <w:r w:rsidR="00A854D8" w:rsidRPr="00A854D8">
        <w:rPr>
          <w:rFonts w:ascii="Gill Sans MT" w:hAnsi="Gill Sans MT"/>
          <w:b/>
          <w:bCs/>
          <w:sz w:val="26"/>
          <w:szCs w:val="26"/>
        </w:rPr>
        <w:t>v</w:t>
      </w:r>
      <w:r w:rsidRPr="00EF1A49">
        <w:rPr>
          <w:rFonts w:ascii="Gill Sans MT" w:hAnsi="Gill Sans MT"/>
          <w:sz w:val="26"/>
          <w:szCs w:val="26"/>
        </w:rPr>
        <w:t xml:space="preserve">). La puissance est transmise via une boîte de vitesses automatique </w:t>
      </w:r>
      <w:r w:rsidR="00A854D8" w:rsidRPr="00A854D8">
        <w:rPr>
          <w:rFonts w:ascii="Gill Sans MT" w:hAnsi="Gill Sans MT"/>
          <w:b/>
          <w:bCs/>
          <w:sz w:val="26"/>
          <w:szCs w:val="26"/>
        </w:rPr>
        <w:t xml:space="preserve">JCB </w:t>
      </w:r>
      <w:proofErr w:type="spellStart"/>
      <w:r w:rsidRPr="00A854D8">
        <w:rPr>
          <w:rFonts w:ascii="Gill Sans MT" w:hAnsi="Gill Sans MT"/>
          <w:b/>
          <w:bCs/>
          <w:sz w:val="26"/>
          <w:szCs w:val="26"/>
        </w:rPr>
        <w:t>Powershift</w:t>
      </w:r>
      <w:proofErr w:type="spellEnd"/>
      <w:r w:rsidRPr="00A854D8">
        <w:rPr>
          <w:rFonts w:ascii="Gill Sans MT" w:hAnsi="Gill Sans MT"/>
          <w:b/>
          <w:bCs/>
          <w:sz w:val="26"/>
          <w:szCs w:val="26"/>
        </w:rPr>
        <w:t xml:space="preserve"> à 8 rapports avec verrouillage </w:t>
      </w:r>
      <w:r w:rsidR="00A854D8">
        <w:rPr>
          <w:rFonts w:ascii="Gill Sans MT" w:hAnsi="Gill Sans MT"/>
          <w:b/>
          <w:bCs/>
          <w:sz w:val="26"/>
          <w:szCs w:val="26"/>
        </w:rPr>
        <w:t>du convertisseur de</w:t>
      </w:r>
      <w:r w:rsidRPr="00A854D8">
        <w:rPr>
          <w:rFonts w:ascii="Gill Sans MT" w:hAnsi="Gill Sans MT"/>
          <w:b/>
          <w:bCs/>
          <w:sz w:val="26"/>
          <w:szCs w:val="26"/>
        </w:rPr>
        <w:t xml:space="preserve"> couple</w:t>
      </w:r>
      <w:r w:rsidRPr="00EF1A49">
        <w:rPr>
          <w:rFonts w:ascii="Gill Sans MT" w:hAnsi="Gill Sans MT"/>
          <w:sz w:val="26"/>
          <w:szCs w:val="26"/>
        </w:rPr>
        <w:t xml:space="preserve">. </w:t>
      </w:r>
      <w:r w:rsidR="003969E8">
        <w:rPr>
          <w:rFonts w:ascii="Gill Sans MT" w:hAnsi="Gill Sans MT"/>
          <w:sz w:val="26"/>
          <w:szCs w:val="26"/>
        </w:rPr>
        <w:t>Cette transmission</w:t>
      </w:r>
      <w:r w:rsidRPr="00EF1A49">
        <w:rPr>
          <w:rFonts w:ascii="Gill Sans MT" w:hAnsi="Gill Sans MT"/>
          <w:sz w:val="26"/>
          <w:szCs w:val="26"/>
        </w:rPr>
        <w:t xml:space="preserve"> élimine les pertes liées au convertisseur de couple, permettant une transmission directe</w:t>
      </w:r>
      <w:r w:rsidR="003969E8">
        <w:rPr>
          <w:rFonts w:ascii="Gill Sans MT" w:hAnsi="Gill Sans MT"/>
          <w:sz w:val="26"/>
          <w:szCs w:val="26"/>
        </w:rPr>
        <w:t>,</w:t>
      </w:r>
      <w:r w:rsidRPr="00EF1A49">
        <w:rPr>
          <w:rFonts w:ascii="Gill Sans MT" w:hAnsi="Gill Sans MT"/>
          <w:sz w:val="26"/>
          <w:szCs w:val="26"/>
        </w:rPr>
        <w:t xml:space="preserve"> pour une traction maximale sur les pentes les plus raides.</w:t>
      </w:r>
    </w:p>
    <w:p w14:paraId="05053DAF" w14:textId="77777777" w:rsidR="003969E8" w:rsidRDefault="003969E8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103F1124" w14:textId="77777777" w:rsidR="003969E8" w:rsidRDefault="003969E8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0E25295D" w14:textId="031BD316" w:rsidR="00EF1A49" w:rsidRDefault="00EF1A49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EF1A49">
        <w:rPr>
          <w:rFonts w:ascii="Gill Sans MT" w:hAnsi="Gill Sans MT"/>
          <w:sz w:val="26"/>
          <w:szCs w:val="26"/>
        </w:rPr>
        <w:t xml:space="preserve">JCB a opté pour des </w:t>
      </w:r>
      <w:r w:rsidRPr="003969E8">
        <w:rPr>
          <w:rFonts w:ascii="Gill Sans MT" w:hAnsi="Gill Sans MT"/>
          <w:b/>
          <w:bCs/>
          <w:sz w:val="26"/>
          <w:szCs w:val="26"/>
        </w:rPr>
        <w:t>essieux ZF</w:t>
      </w:r>
      <w:r w:rsidRPr="00EF1A49">
        <w:rPr>
          <w:rFonts w:ascii="Gill Sans MT" w:hAnsi="Gill Sans MT"/>
          <w:sz w:val="26"/>
          <w:szCs w:val="26"/>
        </w:rPr>
        <w:t xml:space="preserve"> </w:t>
      </w:r>
      <w:r w:rsidRPr="003969E8">
        <w:rPr>
          <w:rFonts w:ascii="Gill Sans MT" w:hAnsi="Gill Sans MT"/>
          <w:b/>
          <w:bCs/>
          <w:sz w:val="26"/>
          <w:szCs w:val="26"/>
        </w:rPr>
        <w:t>renforcés</w:t>
      </w:r>
      <w:r w:rsidR="003969E8">
        <w:rPr>
          <w:rFonts w:ascii="Gill Sans MT" w:hAnsi="Gill Sans MT"/>
          <w:sz w:val="26"/>
          <w:szCs w:val="26"/>
        </w:rPr>
        <w:t>,</w:t>
      </w:r>
      <w:r w:rsidRPr="00EF1A49">
        <w:rPr>
          <w:rFonts w:ascii="Gill Sans MT" w:hAnsi="Gill Sans MT"/>
          <w:sz w:val="26"/>
          <w:szCs w:val="26"/>
        </w:rPr>
        <w:t xml:space="preserve"> avec blocage d</w:t>
      </w:r>
      <w:r w:rsidR="00365A4D">
        <w:rPr>
          <w:rFonts w:ascii="Gill Sans MT" w:hAnsi="Gill Sans MT"/>
          <w:sz w:val="26"/>
          <w:szCs w:val="26"/>
        </w:rPr>
        <w:t>u</w:t>
      </w:r>
      <w:r w:rsidRPr="00EF1A49">
        <w:rPr>
          <w:rFonts w:ascii="Gill Sans MT" w:hAnsi="Gill Sans MT"/>
          <w:sz w:val="26"/>
          <w:szCs w:val="26"/>
        </w:rPr>
        <w:t xml:space="preserve"> différentiel</w:t>
      </w:r>
      <w:r w:rsidR="003969E8">
        <w:rPr>
          <w:rFonts w:ascii="Gill Sans MT" w:hAnsi="Gill Sans MT"/>
          <w:sz w:val="26"/>
          <w:szCs w:val="26"/>
        </w:rPr>
        <w:t>,</w:t>
      </w:r>
      <w:r w:rsidRPr="00EF1A49">
        <w:rPr>
          <w:rFonts w:ascii="Gill Sans MT" w:hAnsi="Gill Sans MT"/>
          <w:sz w:val="26"/>
          <w:szCs w:val="26"/>
        </w:rPr>
        <w:t xml:space="preserve"> afin de transmettre les </w:t>
      </w:r>
      <w:r w:rsidR="003969E8">
        <w:rPr>
          <w:rFonts w:ascii="Gill Sans MT" w:hAnsi="Gill Sans MT"/>
          <w:sz w:val="26"/>
          <w:szCs w:val="26"/>
        </w:rPr>
        <w:br/>
      </w:r>
      <w:r w:rsidRPr="003969E8">
        <w:rPr>
          <w:rFonts w:ascii="Gill Sans MT" w:hAnsi="Gill Sans MT"/>
          <w:b/>
          <w:bCs/>
          <w:sz w:val="26"/>
          <w:szCs w:val="26"/>
        </w:rPr>
        <w:t>690 Nm de couple moteur</w:t>
      </w:r>
      <w:r w:rsidRPr="00EF1A49">
        <w:rPr>
          <w:rFonts w:ascii="Gill Sans MT" w:hAnsi="Gill Sans MT"/>
          <w:sz w:val="26"/>
          <w:szCs w:val="26"/>
        </w:rPr>
        <w:t xml:space="preserve">, même dans la boue la plus collante. Ce </w:t>
      </w:r>
      <w:r w:rsidR="003969E8">
        <w:rPr>
          <w:rFonts w:ascii="Gill Sans MT" w:hAnsi="Gill Sans MT"/>
          <w:sz w:val="26"/>
          <w:szCs w:val="26"/>
        </w:rPr>
        <w:t xml:space="preserve">tombereau compact </w:t>
      </w:r>
      <w:r w:rsidRPr="00EF1A49">
        <w:rPr>
          <w:rFonts w:ascii="Gill Sans MT" w:hAnsi="Gill Sans MT"/>
          <w:sz w:val="26"/>
          <w:szCs w:val="26"/>
        </w:rPr>
        <w:t xml:space="preserve">à benne basculante affiche une </w:t>
      </w:r>
      <w:r w:rsidRPr="003969E8">
        <w:rPr>
          <w:rFonts w:ascii="Gill Sans MT" w:hAnsi="Gill Sans MT"/>
          <w:b/>
          <w:bCs/>
          <w:sz w:val="26"/>
          <w:szCs w:val="26"/>
        </w:rPr>
        <w:t>vitesse de déplacement maximale de 40 km/h</w:t>
      </w:r>
      <w:r w:rsidRPr="00EF1A49">
        <w:rPr>
          <w:rFonts w:ascii="Gill Sans MT" w:hAnsi="Gill Sans MT"/>
          <w:sz w:val="26"/>
          <w:szCs w:val="26"/>
        </w:rPr>
        <w:t xml:space="preserve">, </w:t>
      </w:r>
      <w:r w:rsidR="00365AD1">
        <w:rPr>
          <w:rFonts w:ascii="Gill Sans MT" w:hAnsi="Gill Sans MT"/>
          <w:sz w:val="26"/>
          <w:szCs w:val="26"/>
        </w:rPr>
        <w:t>pour</w:t>
      </w:r>
      <w:r w:rsidRPr="00EF1A49">
        <w:rPr>
          <w:rFonts w:ascii="Gill Sans MT" w:hAnsi="Gill Sans MT"/>
          <w:sz w:val="26"/>
          <w:szCs w:val="26"/>
        </w:rPr>
        <w:t xml:space="preserve"> des cycles de chargement rapides et efficaces lorsque la productivité est essentielle. </w:t>
      </w:r>
    </w:p>
    <w:p w14:paraId="42041C13" w14:textId="77777777" w:rsidR="003969E8" w:rsidRPr="00EF1A49" w:rsidRDefault="003969E8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42B0929A" w14:textId="73CE3ABF" w:rsidR="00EF1A49" w:rsidRPr="00EF1A49" w:rsidRDefault="00EF1A49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EF1A49">
        <w:rPr>
          <w:rFonts w:ascii="Gill Sans MT" w:hAnsi="Gill Sans MT"/>
          <w:sz w:val="26"/>
          <w:szCs w:val="26"/>
        </w:rPr>
        <w:t xml:space="preserve">La cabine </w:t>
      </w:r>
      <w:r w:rsidR="003969E8" w:rsidRPr="003969E8">
        <w:rPr>
          <w:rFonts w:ascii="Gill Sans MT" w:hAnsi="Gill Sans MT"/>
          <w:b/>
          <w:bCs/>
          <w:sz w:val="26"/>
          <w:szCs w:val="26"/>
        </w:rPr>
        <w:t xml:space="preserve">JCB </w:t>
      </w:r>
      <w:r w:rsidRPr="003969E8">
        <w:rPr>
          <w:rFonts w:ascii="Gill Sans MT" w:hAnsi="Gill Sans MT"/>
          <w:b/>
          <w:bCs/>
          <w:sz w:val="26"/>
          <w:szCs w:val="26"/>
        </w:rPr>
        <w:t>Command Plus</w:t>
      </w:r>
      <w:r w:rsidR="00365AD1">
        <w:rPr>
          <w:rFonts w:ascii="Gill Sans MT" w:hAnsi="Gill Sans MT"/>
          <w:sz w:val="26"/>
          <w:szCs w:val="26"/>
        </w:rPr>
        <w:t xml:space="preserve"> est</w:t>
      </w:r>
      <w:r w:rsidRPr="00EF1A49">
        <w:rPr>
          <w:rFonts w:ascii="Gill Sans MT" w:hAnsi="Gill Sans MT"/>
          <w:sz w:val="26"/>
          <w:szCs w:val="26"/>
        </w:rPr>
        <w:t xml:space="preserve"> homologuée ROPS/FOPS de série. </w:t>
      </w:r>
      <w:r w:rsidR="00365AD1">
        <w:rPr>
          <w:rFonts w:ascii="Gill Sans MT" w:hAnsi="Gill Sans MT"/>
          <w:sz w:val="26"/>
          <w:szCs w:val="26"/>
        </w:rPr>
        <w:t>Grâce à sa</w:t>
      </w:r>
      <w:r w:rsidRPr="00EF1A49">
        <w:rPr>
          <w:rFonts w:ascii="Gill Sans MT" w:hAnsi="Gill Sans MT"/>
          <w:sz w:val="26"/>
          <w:szCs w:val="26"/>
        </w:rPr>
        <w:t xml:space="preserve"> position centrale</w:t>
      </w:r>
      <w:r w:rsidR="00365AD1">
        <w:rPr>
          <w:rFonts w:ascii="Gill Sans MT" w:hAnsi="Gill Sans MT"/>
          <w:sz w:val="26"/>
          <w:szCs w:val="26"/>
        </w:rPr>
        <w:t>,</w:t>
      </w:r>
      <w:r w:rsidRPr="00EF1A49">
        <w:rPr>
          <w:rFonts w:ascii="Gill Sans MT" w:hAnsi="Gill Sans MT"/>
          <w:sz w:val="26"/>
          <w:szCs w:val="26"/>
        </w:rPr>
        <w:t xml:space="preserve"> </w:t>
      </w:r>
      <w:r w:rsidR="00365AD1">
        <w:rPr>
          <w:rFonts w:ascii="Gill Sans MT" w:hAnsi="Gill Sans MT"/>
          <w:sz w:val="26"/>
          <w:szCs w:val="26"/>
        </w:rPr>
        <w:t>le</w:t>
      </w:r>
      <w:r w:rsidR="00365AD1" w:rsidRPr="00EF1A49">
        <w:rPr>
          <w:rFonts w:ascii="Gill Sans MT" w:hAnsi="Gill Sans MT"/>
          <w:sz w:val="26"/>
          <w:szCs w:val="26"/>
        </w:rPr>
        <w:t xml:space="preserve"> </w:t>
      </w:r>
      <w:r w:rsidRPr="00EF1A49">
        <w:rPr>
          <w:rFonts w:ascii="Gill Sans MT" w:hAnsi="Gill Sans MT"/>
          <w:sz w:val="26"/>
          <w:szCs w:val="26"/>
        </w:rPr>
        <w:t xml:space="preserve">conducteur </w:t>
      </w:r>
      <w:r w:rsidR="00365AD1">
        <w:rPr>
          <w:rFonts w:ascii="Gill Sans MT" w:hAnsi="Gill Sans MT"/>
          <w:sz w:val="26"/>
          <w:szCs w:val="26"/>
        </w:rPr>
        <w:t>bénéficie</w:t>
      </w:r>
      <w:r w:rsidR="00365AD1" w:rsidRPr="00EF1A49">
        <w:rPr>
          <w:rFonts w:ascii="Gill Sans MT" w:hAnsi="Gill Sans MT"/>
          <w:sz w:val="26"/>
          <w:szCs w:val="26"/>
        </w:rPr>
        <w:t xml:space="preserve"> </w:t>
      </w:r>
      <w:r w:rsidR="00365AD1">
        <w:rPr>
          <w:rFonts w:ascii="Gill Sans MT" w:hAnsi="Gill Sans MT"/>
          <w:sz w:val="26"/>
          <w:szCs w:val="26"/>
        </w:rPr>
        <w:t>d’</w:t>
      </w:r>
      <w:r w:rsidRPr="00EF1A49">
        <w:rPr>
          <w:rFonts w:ascii="Gill Sans MT" w:hAnsi="Gill Sans MT"/>
          <w:sz w:val="26"/>
          <w:szCs w:val="26"/>
        </w:rPr>
        <w:t xml:space="preserve">une visibilité optimale dans toutes les directions. L'éclairage à LED, les rétroviseurs grand angle et la caméra de recul de série garantissent </w:t>
      </w:r>
      <w:r w:rsidR="00365AD1">
        <w:rPr>
          <w:rFonts w:ascii="Gill Sans MT" w:hAnsi="Gill Sans MT"/>
          <w:sz w:val="26"/>
          <w:szCs w:val="26"/>
        </w:rPr>
        <w:t>aussi</w:t>
      </w:r>
      <w:r w:rsidR="003969E8">
        <w:rPr>
          <w:rFonts w:ascii="Gill Sans MT" w:hAnsi="Gill Sans MT"/>
          <w:sz w:val="26"/>
          <w:szCs w:val="26"/>
        </w:rPr>
        <w:t xml:space="preserve"> une </w:t>
      </w:r>
      <w:r w:rsidR="00365AD1">
        <w:rPr>
          <w:rFonts w:ascii="Gill Sans MT" w:hAnsi="Gill Sans MT"/>
          <w:sz w:val="26"/>
          <w:szCs w:val="26"/>
        </w:rPr>
        <w:t>excellente visibilité</w:t>
      </w:r>
      <w:r w:rsidR="003969E8">
        <w:rPr>
          <w:rFonts w:ascii="Gill Sans MT" w:hAnsi="Gill Sans MT"/>
          <w:sz w:val="26"/>
          <w:szCs w:val="26"/>
        </w:rPr>
        <w:t xml:space="preserve"> sur la </w:t>
      </w:r>
      <w:r w:rsidRPr="00EF1A49">
        <w:rPr>
          <w:rFonts w:ascii="Gill Sans MT" w:hAnsi="Gill Sans MT"/>
          <w:sz w:val="26"/>
          <w:szCs w:val="26"/>
        </w:rPr>
        <w:t>présence des autres engins et du personnel sur le chantier.</w:t>
      </w:r>
    </w:p>
    <w:p w14:paraId="0AF4F22B" w14:textId="77777777" w:rsidR="00EF1A49" w:rsidRPr="00EF1A49" w:rsidRDefault="00EF1A49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0BDFEDB0" w14:textId="6E064E85" w:rsidR="00EF1A49" w:rsidRPr="00EF1A49" w:rsidRDefault="00365AD1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Ce nouveau véhicule </w:t>
      </w:r>
      <w:r w:rsidR="007368CF">
        <w:rPr>
          <w:rFonts w:ascii="Gill Sans MT" w:hAnsi="Gill Sans MT"/>
          <w:sz w:val="26"/>
          <w:szCs w:val="26"/>
        </w:rPr>
        <w:t xml:space="preserve">est </w:t>
      </w:r>
      <w:r w:rsidR="00BB44F3">
        <w:rPr>
          <w:rFonts w:ascii="Gill Sans MT" w:hAnsi="Gill Sans MT"/>
          <w:sz w:val="26"/>
          <w:szCs w:val="26"/>
        </w:rPr>
        <w:t>doté</w:t>
      </w:r>
      <w:r w:rsidR="007368CF">
        <w:rPr>
          <w:rFonts w:ascii="Gill Sans MT" w:hAnsi="Gill Sans MT"/>
          <w:sz w:val="26"/>
          <w:szCs w:val="26"/>
        </w:rPr>
        <w:t xml:space="preserve"> de l’interface </w:t>
      </w:r>
      <w:r w:rsidR="007368CF" w:rsidRPr="00BB44F3">
        <w:rPr>
          <w:rFonts w:ascii="Gill Sans MT" w:hAnsi="Gill Sans MT"/>
          <w:b/>
          <w:bCs/>
          <w:sz w:val="26"/>
          <w:szCs w:val="26"/>
        </w:rPr>
        <w:t>JCB UX</w:t>
      </w:r>
      <w:r w:rsidR="007368CF">
        <w:rPr>
          <w:rFonts w:ascii="Gill Sans MT" w:hAnsi="Gill Sans MT"/>
          <w:sz w:val="26"/>
          <w:szCs w:val="26"/>
        </w:rPr>
        <w:t xml:space="preserve">, </w:t>
      </w:r>
      <w:r>
        <w:rPr>
          <w:rFonts w:ascii="Gill Sans MT" w:hAnsi="Gill Sans MT"/>
          <w:sz w:val="26"/>
          <w:szCs w:val="26"/>
        </w:rPr>
        <w:t xml:space="preserve">avec </w:t>
      </w:r>
      <w:r w:rsidR="00EF1A49" w:rsidRPr="00EF1A49">
        <w:rPr>
          <w:rFonts w:ascii="Gill Sans MT" w:hAnsi="Gill Sans MT"/>
          <w:sz w:val="26"/>
          <w:szCs w:val="26"/>
        </w:rPr>
        <w:t>écran tactile de 7 pouces</w:t>
      </w:r>
      <w:r w:rsidR="007368CF">
        <w:rPr>
          <w:rFonts w:ascii="Gill Sans MT" w:hAnsi="Gill Sans MT"/>
          <w:sz w:val="26"/>
          <w:szCs w:val="26"/>
        </w:rPr>
        <w:t>,</w:t>
      </w:r>
      <w:r w:rsidR="00EF1A49" w:rsidRPr="00EF1A49">
        <w:rPr>
          <w:rFonts w:ascii="Gill Sans MT" w:hAnsi="Gill Sans MT"/>
          <w:sz w:val="26"/>
          <w:szCs w:val="26"/>
        </w:rPr>
        <w:t xml:space="preserve"> </w:t>
      </w:r>
      <w:r w:rsidR="007368CF">
        <w:rPr>
          <w:rFonts w:ascii="Gill Sans MT" w:hAnsi="Gill Sans MT"/>
          <w:sz w:val="26"/>
          <w:szCs w:val="26"/>
        </w:rPr>
        <w:t xml:space="preserve">qui équipe </w:t>
      </w:r>
      <w:r w:rsidR="00EF1A49" w:rsidRPr="00EF1A49">
        <w:rPr>
          <w:rFonts w:ascii="Gill Sans MT" w:hAnsi="Gill Sans MT"/>
          <w:sz w:val="26"/>
          <w:szCs w:val="26"/>
        </w:rPr>
        <w:t xml:space="preserve">déjà </w:t>
      </w:r>
      <w:r w:rsidR="007368CF">
        <w:rPr>
          <w:rFonts w:ascii="Gill Sans MT" w:hAnsi="Gill Sans MT"/>
          <w:sz w:val="26"/>
          <w:szCs w:val="26"/>
        </w:rPr>
        <w:t>la gamme de</w:t>
      </w:r>
      <w:r w:rsidR="00EF1A49" w:rsidRPr="00EF1A49">
        <w:rPr>
          <w:rFonts w:ascii="Gill Sans MT" w:hAnsi="Gill Sans MT"/>
          <w:sz w:val="26"/>
          <w:szCs w:val="26"/>
        </w:rPr>
        <w:t xml:space="preserve"> pelles hydrauliques de la </w:t>
      </w:r>
      <w:r w:rsidR="007368CF">
        <w:rPr>
          <w:rFonts w:ascii="Gill Sans MT" w:hAnsi="Gill Sans MT"/>
          <w:sz w:val="26"/>
          <w:szCs w:val="26"/>
        </w:rPr>
        <w:t>Série</w:t>
      </w:r>
      <w:r w:rsidR="00EF1A49" w:rsidRPr="00EF1A49">
        <w:rPr>
          <w:rFonts w:ascii="Gill Sans MT" w:hAnsi="Gill Sans MT"/>
          <w:sz w:val="26"/>
          <w:szCs w:val="26"/>
        </w:rPr>
        <w:t xml:space="preserve"> X</w:t>
      </w:r>
      <w:r>
        <w:rPr>
          <w:rFonts w:ascii="Gill Sans MT" w:hAnsi="Gill Sans MT"/>
          <w:sz w:val="26"/>
          <w:szCs w:val="26"/>
        </w:rPr>
        <w:t xml:space="preserve">, permettant aux opérateurs de </w:t>
      </w:r>
      <w:r w:rsidRPr="00EF1A49">
        <w:rPr>
          <w:rFonts w:ascii="Gill Sans MT" w:hAnsi="Gill Sans MT"/>
          <w:sz w:val="26"/>
          <w:szCs w:val="26"/>
        </w:rPr>
        <w:t>passer sans difficulté d'un produit JCB à un autre</w:t>
      </w:r>
      <w:r>
        <w:rPr>
          <w:rFonts w:ascii="Gill Sans MT" w:hAnsi="Gill Sans MT"/>
          <w:sz w:val="26"/>
          <w:szCs w:val="26"/>
        </w:rPr>
        <w:t>.</w:t>
      </w:r>
      <w:r w:rsidR="00EF1A49" w:rsidRPr="00EF1A49">
        <w:rPr>
          <w:rFonts w:ascii="Gill Sans MT" w:hAnsi="Gill Sans MT"/>
          <w:sz w:val="26"/>
          <w:szCs w:val="26"/>
        </w:rPr>
        <w:t xml:space="preserve"> L'interface UX permet d'enregistrer et d'activer instantanément des configurations de machine, des fonctions automatisées et des profils utilisateur personnalisés.</w:t>
      </w:r>
      <w:r w:rsidR="005D0F74">
        <w:rPr>
          <w:rFonts w:ascii="Gill Sans MT" w:hAnsi="Gill Sans MT"/>
          <w:sz w:val="26"/>
          <w:szCs w:val="26"/>
        </w:rPr>
        <w:t xml:space="preserve"> L’écran</w:t>
      </w:r>
      <w:r w:rsidR="005D0F74" w:rsidRPr="00EF1A49">
        <w:rPr>
          <w:rFonts w:ascii="Gill Sans MT" w:hAnsi="Gill Sans MT"/>
          <w:sz w:val="26"/>
          <w:szCs w:val="26"/>
        </w:rPr>
        <w:t xml:space="preserve"> fournit des données et des informations de fonctionnement en temps réel.</w:t>
      </w:r>
    </w:p>
    <w:p w14:paraId="4228D317" w14:textId="5FE73AF5" w:rsidR="005D0F74" w:rsidRDefault="005D0F74" w:rsidP="005D0F74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Les</w:t>
      </w:r>
      <w:r w:rsidR="00EF1A49" w:rsidRPr="00EF1A49">
        <w:rPr>
          <w:rFonts w:ascii="Gill Sans MT" w:hAnsi="Gill Sans MT"/>
          <w:sz w:val="26"/>
          <w:szCs w:val="26"/>
        </w:rPr>
        <w:t xml:space="preserve"> contrôles de démarrage électroniques mesurent tous les niveaux critiques et transmettent les informations numériquement à l'opérateur afin d'optimiser le temps de disponibilité</w:t>
      </w:r>
      <w:r w:rsidR="00BB44F3">
        <w:rPr>
          <w:rFonts w:ascii="Gill Sans MT" w:hAnsi="Gill Sans MT"/>
          <w:sz w:val="26"/>
          <w:szCs w:val="26"/>
        </w:rPr>
        <w:t xml:space="preserve"> machine</w:t>
      </w:r>
      <w:r w:rsidR="00EF1A49" w:rsidRPr="00EF1A49">
        <w:rPr>
          <w:rFonts w:ascii="Gill Sans MT" w:hAnsi="Gill Sans MT"/>
          <w:sz w:val="26"/>
          <w:szCs w:val="26"/>
        </w:rPr>
        <w:t>.</w:t>
      </w:r>
      <w:r>
        <w:rPr>
          <w:rFonts w:ascii="Gill Sans MT" w:hAnsi="Gill Sans MT"/>
          <w:sz w:val="26"/>
          <w:szCs w:val="26"/>
        </w:rPr>
        <w:t xml:space="preserve"> </w:t>
      </w:r>
    </w:p>
    <w:p w14:paraId="1D6B1F22" w14:textId="28A0F6CD" w:rsidR="005D0F74" w:rsidRPr="00EF1A49" w:rsidRDefault="005D0F74" w:rsidP="005D0F74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EF1A49">
        <w:rPr>
          <w:rFonts w:ascii="Gill Sans MT" w:hAnsi="Gill Sans MT"/>
          <w:sz w:val="26"/>
          <w:szCs w:val="26"/>
        </w:rPr>
        <w:t xml:space="preserve">Le système </w:t>
      </w:r>
      <w:r>
        <w:rPr>
          <w:rFonts w:ascii="Gill Sans MT" w:hAnsi="Gill Sans MT"/>
          <w:sz w:val="26"/>
          <w:szCs w:val="26"/>
        </w:rPr>
        <w:t xml:space="preserve">de </w:t>
      </w:r>
      <w:r w:rsidRPr="00EF1A49">
        <w:rPr>
          <w:rFonts w:ascii="Gill Sans MT" w:hAnsi="Gill Sans MT"/>
          <w:sz w:val="26"/>
          <w:szCs w:val="26"/>
        </w:rPr>
        <w:t xml:space="preserve">télématique </w:t>
      </w:r>
      <w:r w:rsidRPr="00BB44F3">
        <w:rPr>
          <w:rFonts w:ascii="Gill Sans MT" w:hAnsi="Gill Sans MT"/>
          <w:b/>
          <w:bCs/>
          <w:sz w:val="26"/>
          <w:szCs w:val="26"/>
        </w:rPr>
        <w:t xml:space="preserve">JCB </w:t>
      </w:r>
      <w:proofErr w:type="spellStart"/>
      <w:r w:rsidRPr="00BB44F3">
        <w:rPr>
          <w:rFonts w:ascii="Gill Sans MT" w:hAnsi="Gill Sans MT"/>
          <w:b/>
          <w:bCs/>
          <w:sz w:val="26"/>
          <w:szCs w:val="26"/>
        </w:rPr>
        <w:t>LiveLink</w:t>
      </w:r>
      <w:proofErr w:type="spellEnd"/>
      <w:r w:rsidRPr="00EF1A49">
        <w:rPr>
          <w:rFonts w:ascii="Gill Sans MT" w:hAnsi="Gill Sans MT"/>
          <w:sz w:val="26"/>
          <w:szCs w:val="26"/>
        </w:rPr>
        <w:t xml:space="preserve"> est </w:t>
      </w:r>
      <w:r>
        <w:rPr>
          <w:rFonts w:ascii="Gill Sans MT" w:hAnsi="Gill Sans MT"/>
          <w:sz w:val="26"/>
          <w:szCs w:val="26"/>
        </w:rPr>
        <w:t>monté</w:t>
      </w:r>
      <w:r w:rsidRPr="00EF1A49">
        <w:rPr>
          <w:rFonts w:ascii="Gill Sans MT" w:hAnsi="Gill Sans MT"/>
          <w:sz w:val="26"/>
          <w:szCs w:val="26"/>
        </w:rPr>
        <w:t xml:space="preserve"> de série, fournissant des données à distance</w:t>
      </w:r>
      <w:r>
        <w:rPr>
          <w:rFonts w:ascii="Gill Sans MT" w:hAnsi="Gill Sans MT"/>
          <w:sz w:val="26"/>
          <w:szCs w:val="26"/>
        </w:rPr>
        <w:t xml:space="preserve">, </w:t>
      </w:r>
      <w:r w:rsidRPr="00EF1A49">
        <w:rPr>
          <w:rFonts w:ascii="Gill Sans MT" w:hAnsi="Gill Sans MT"/>
          <w:sz w:val="26"/>
          <w:szCs w:val="26"/>
        </w:rPr>
        <w:t>en temps réel</w:t>
      </w:r>
      <w:r>
        <w:rPr>
          <w:rFonts w:ascii="Gill Sans MT" w:hAnsi="Gill Sans MT"/>
          <w:sz w:val="26"/>
          <w:szCs w:val="26"/>
        </w:rPr>
        <w:t>,</w:t>
      </w:r>
      <w:r w:rsidRPr="00EF1A49">
        <w:rPr>
          <w:rFonts w:ascii="Gill Sans MT" w:hAnsi="Gill Sans MT"/>
          <w:sz w:val="26"/>
          <w:szCs w:val="26"/>
        </w:rPr>
        <w:t xml:space="preserve"> aux gestionnaires de flotte et aux clients. </w:t>
      </w:r>
    </w:p>
    <w:p w14:paraId="3C079A66" w14:textId="31961AAB" w:rsidR="00EF1A49" w:rsidRDefault="00EF1A49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72C6D439" w14:textId="77777777" w:rsidR="00BB44F3" w:rsidRDefault="00BB44F3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67CFD2DF" w14:textId="77777777" w:rsidR="009C372B" w:rsidRDefault="009C372B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63BE86BE" w14:textId="77777777" w:rsidR="009C372B" w:rsidRDefault="009C372B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2B0FD32A" w14:textId="77777777" w:rsidR="009C372B" w:rsidRDefault="009C372B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2EDBC516" w14:textId="77777777" w:rsidR="009C372B" w:rsidRDefault="009C372B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0136144F" w14:textId="77777777" w:rsidR="009C372B" w:rsidRDefault="009C372B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6C116610" w14:textId="77777777" w:rsidR="009C372B" w:rsidRPr="00EF1A49" w:rsidRDefault="009C372B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4025E0B1" w14:textId="7149B1D5" w:rsidR="00EF1A49" w:rsidRDefault="00EF1A49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  <w:r w:rsidRPr="00EF1A49">
        <w:rPr>
          <w:rFonts w:ascii="Gill Sans MT" w:hAnsi="Gill Sans MT"/>
          <w:sz w:val="26"/>
          <w:szCs w:val="26"/>
        </w:rPr>
        <w:t xml:space="preserve">L'accès pour l'entretien se fait depuis le sol, grâce à des garde-boue amovibles permettant </w:t>
      </w:r>
      <w:r w:rsidRPr="00510CE2">
        <w:rPr>
          <w:rFonts w:ascii="Gill Sans MT" w:hAnsi="Gill Sans MT"/>
          <w:sz w:val="26"/>
          <w:szCs w:val="26"/>
        </w:rPr>
        <w:t>d'accéder aux filtres et aux points d'entretien. Le bloc de refroidissement breveté est monté en hauteur</w:t>
      </w:r>
      <w:r w:rsidR="005D0F74">
        <w:rPr>
          <w:rFonts w:ascii="Gill Sans MT" w:hAnsi="Gill Sans MT"/>
          <w:sz w:val="26"/>
          <w:szCs w:val="26"/>
        </w:rPr>
        <w:t>,</w:t>
      </w:r>
      <w:r w:rsidRPr="00510CE2">
        <w:rPr>
          <w:rFonts w:ascii="Gill Sans MT" w:hAnsi="Gill Sans MT"/>
          <w:sz w:val="26"/>
          <w:szCs w:val="26"/>
        </w:rPr>
        <w:t xml:space="preserve"> à l'arrière de la </w:t>
      </w:r>
      <w:r w:rsidR="00340546" w:rsidRPr="00510CE2">
        <w:rPr>
          <w:rFonts w:ascii="Gill Sans MT" w:hAnsi="Gill Sans MT"/>
          <w:sz w:val="26"/>
          <w:szCs w:val="26"/>
        </w:rPr>
        <w:t xml:space="preserve">cabine sur la </w:t>
      </w:r>
      <w:r w:rsidRPr="00510CE2">
        <w:rPr>
          <w:rFonts w:ascii="Gill Sans MT" w:hAnsi="Gill Sans MT"/>
          <w:sz w:val="26"/>
          <w:szCs w:val="26"/>
        </w:rPr>
        <w:t>partie avant du châssis, afin de le protéger de la poussière et de la saleté</w:t>
      </w:r>
      <w:r w:rsidRPr="00EF1A49">
        <w:rPr>
          <w:rFonts w:ascii="Gill Sans MT" w:hAnsi="Gill Sans MT"/>
          <w:sz w:val="26"/>
          <w:szCs w:val="26"/>
        </w:rPr>
        <w:t xml:space="preserve"> présentes plus bas. Un ventilateur réversible à vitesse variable peut être utilisé pour évacuer automatiquement la poussière du bloc de refroidissement</w:t>
      </w:r>
      <w:r w:rsidR="00B4650D">
        <w:rPr>
          <w:rFonts w:ascii="Gill Sans MT" w:hAnsi="Gill Sans MT"/>
          <w:sz w:val="26"/>
          <w:szCs w:val="26"/>
        </w:rPr>
        <w:t xml:space="preserve">. La vitesse du ventilateur est également régulée </w:t>
      </w:r>
      <w:r w:rsidRPr="00EF1A49">
        <w:rPr>
          <w:rFonts w:ascii="Gill Sans MT" w:hAnsi="Gill Sans MT"/>
          <w:sz w:val="26"/>
          <w:szCs w:val="26"/>
        </w:rPr>
        <w:t>automatiquement</w:t>
      </w:r>
      <w:r w:rsidR="007C272B">
        <w:rPr>
          <w:rFonts w:ascii="Gill Sans MT" w:hAnsi="Gill Sans MT"/>
          <w:sz w:val="26"/>
          <w:szCs w:val="26"/>
        </w:rPr>
        <w:t xml:space="preserve"> pour optimiser le</w:t>
      </w:r>
      <w:r w:rsidRPr="00EF1A49">
        <w:rPr>
          <w:rFonts w:ascii="Gill Sans MT" w:hAnsi="Gill Sans MT"/>
          <w:sz w:val="26"/>
          <w:szCs w:val="26"/>
        </w:rPr>
        <w:t xml:space="preserve"> fonctionnement et </w:t>
      </w:r>
      <w:r w:rsidR="007C272B">
        <w:rPr>
          <w:rFonts w:ascii="Gill Sans MT" w:hAnsi="Gill Sans MT"/>
          <w:sz w:val="26"/>
          <w:szCs w:val="26"/>
        </w:rPr>
        <w:t>l’</w:t>
      </w:r>
      <w:r w:rsidRPr="00EF1A49">
        <w:rPr>
          <w:rFonts w:ascii="Gill Sans MT" w:hAnsi="Gill Sans MT"/>
          <w:sz w:val="26"/>
          <w:szCs w:val="26"/>
        </w:rPr>
        <w:t>efficacité.</w:t>
      </w:r>
    </w:p>
    <w:p w14:paraId="41C05927" w14:textId="77777777" w:rsidR="00EF1A49" w:rsidRDefault="00EF1A49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3D7AC65E" w14:textId="77777777" w:rsidR="00EF1A49" w:rsidRDefault="00EF1A49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36AEB667" w14:textId="77777777" w:rsidR="00510CE2" w:rsidRDefault="00510CE2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5BDB0ADD" w14:textId="77777777" w:rsidR="00510CE2" w:rsidRDefault="00510CE2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1BAC0FE0" w14:textId="77777777" w:rsidR="00510CE2" w:rsidRPr="00EF1A49" w:rsidRDefault="00510CE2" w:rsidP="006B0150">
      <w:pPr>
        <w:spacing w:line="360" w:lineRule="auto"/>
        <w:jc w:val="both"/>
        <w:rPr>
          <w:rFonts w:ascii="Gill Sans MT" w:hAnsi="Gill Sans MT"/>
          <w:sz w:val="26"/>
          <w:szCs w:val="26"/>
        </w:rPr>
      </w:pPr>
    </w:p>
    <w:p w14:paraId="5AB006A1" w14:textId="77777777" w:rsidR="003E4C7B" w:rsidRDefault="003E4C7B" w:rsidP="006B0150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02114859" w14:textId="77777777" w:rsidR="001A12EB" w:rsidRDefault="007F4AE8" w:rsidP="001A12EB">
      <w:pPr>
        <w:spacing w:line="360" w:lineRule="auto"/>
        <w:jc w:val="both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A propos de JCB</w:t>
      </w:r>
    </w:p>
    <w:p w14:paraId="67CB053D" w14:textId="539E36B0" w:rsidR="00FD2BDE" w:rsidRPr="008734C6" w:rsidRDefault="005F3FA4" w:rsidP="005F3FA4">
      <w:pPr>
        <w:spacing w:line="360" w:lineRule="auto"/>
        <w:jc w:val="both"/>
      </w:pPr>
      <w:r w:rsidRPr="008734C6">
        <w:rPr>
          <w:rFonts w:ascii="Gill Sans MT" w:hAnsi="Gill Sans MT" w:cs="Arial"/>
          <w:b/>
          <w:i/>
          <w:szCs w:val="26"/>
        </w:rPr>
        <w:t>Troisième constructeur mondial en volume d’engins de BTP,</w:t>
      </w:r>
      <w:r w:rsidRPr="008734C6">
        <w:rPr>
          <w:rFonts w:ascii="Gill Sans MT" w:hAnsi="Gill Sans MT" w:cs="Arial"/>
          <w:i/>
          <w:szCs w:val="26"/>
        </w:rPr>
        <w:t xml:space="preserve"> le groupe JCB commercialise des machines destinées au BTP, à l’Agriculture, à l’Industrie</w:t>
      </w:r>
      <w:r>
        <w:rPr>
          <w:rFonts w:ascii="Gill Sans MT" w:hAnsi="Gill Sans MT" w:cs="Arial"/>
          <w:i/>
          <w:szCs w:val="26"/>
        </w:rPr>
        <w:t xml:space="preserve"> et au recyclage</w:t>
      </w:r>
      <w:r w:rsidRPr="008734C6">
        <w:rPr>
          <w:rFonts w:ascii="Gill Sans MT" w:hAnsi="Gill Sans MT" w:cs="Arial"/>
          <w:i/>
          <w:szCs w:val="26"/>
        </w:rPr>
        <w:t xml:space="preserve">. JCB est le </w:t>
      </w:r>
      <w:r w:rsidRPr="008734C6">
        <w:rPr>
          <w:rFonts w:ascii="Gill Sans MT" w:hAnsi="Gill Sans MT" w:cs="Arial"/>
          <w:b/>
          <w:i/>
          <w:szCs w:val="26"/>
        </w:rPr>
        <w:t xml:space="preserve">numéro 1 mondial en </w:t>
      </w:r>
      <w:r>
        <w:rPr>
          <w:rFonts w:ascii="Gill Sans MT" w:hAnsi="Gill Sans MT" w:cs="Arial"/>
          <w:b/>
          <w:i/>
          <w:szCs w:val="26"/>
        </w:rPr>
        <w:t>chariots</w:t>
      </w:r>
      <w:r w:rsidRPr="008734C6">
        <w:rPr>
          <w:rFonts w:ascii="Gill Sans MT" w:hAnsi="Gill Sans MT" w:cs="Arial"/>
          <w:b/>
          <w:i/>
          <w:szCs w:val="26"/>
        </w:rPr>
        <w:t xml:space="preserve"> Télescopiques et en Chargeuses-Pelleteuses</w:t>
      </w:r>
      <w:r w:rsidRPr="008734C6">
        <w:rPr>
          <w:rFonts w:ascii="Gill Sans MT" w:hAnsi="Gill Sans MT" w:cs="Arial"/>
          <w:i/>
          <w:szCs w:val="26"/>
        </w:rPr>
        <w:t>. Le groupe dispose de 2</w:t>
      </w:r>
      <w:r>
        <w:rPr>
          <w:rFonts w:ascii="Gill Sans MT" w:hAnsi="Gill Sans MT" w:cs="Arial"/>
          <w:i/>
          <w:szCs w:val="26"/>
        </w:rPr>
        <w:t>2</w:t>
      </w:r>
      <w:r w:rsidRPr="008734C6">
        <w:rPr>
          <w:rFonts w:ascii="Gill Sans MT" w:hAnsi="Gill Sans MT" w:cs="Arial"/>
          <w:i/>
          <w:szCs w:val="26"/>
        </w:rPr>
        <w:t xml:space="preserve"> usines réparties </w:t>
      </w:r>
      <w:r>
        <w:rPr>
          <w:rFonts w:ascii="Gill Sans MT" w:hAnsi="Gill Sans MT" w:cs="Arial"/>
          <w:i/>
          <w:szCs w:val="26"/>
        </w:rPr>
        <w:t>à travers le monde</w:t>
      </w:r>
      <w:r w:rsidRPr="008734C6">
        <w:rPr>
          <w:rFonts w:ascii="Gill Sans MT" w:hAnsi="Gill Sans MT" w:cs="Arial"/>
          <w:i/>
          <w:szCs w:val="26"/>
        </w:rPr>
        <w:t xml:space="preserve"> : 11 en Grande Bretagne, </w:t>
      </w:r>
      <w:r>
        <w:rPr>
          <w:rFonts w:ascii="Gill Sans MT" w:hAnsi="Gill Sans MT" w:cs="Arial"/>
          <w:i/>
          <w:szCs w:val="26"/>
        </w:rPr>
        <w:t>5</w:t>
      </w:r>
      <w:r w:rsidRPr="008734C6">
        <w:rPr>
          <w:rFonts w:ascii="Gill Sans MT" w:hAnsi="Gill Sans MT" w:cs="Arial"/>
          <w:i/>
          <w:szCs w:val="26"/>
        </w:rPr>
        <w:t xml:space="preserve"> en Inde, les autres étant situées aux USA et au Brésil. Employant à ce jour plus de</w:t>
      </w:r>
      <w:r>
        <w:rPr>
          <w:rFonts w:ascii="Gill Sans MT" w:hAnsi="Gill Sans MT" w:cs="Arial"/>
          <w:i/>
          <w:szCs w:val="26"/>
        </w:rPr>
        <w:br/>
      </w:r>
      <w:r w:rsidRPr="008734C6">
        <w:rPr>
          <w:rFonts w:ascii="Gill Sans MT" w:hAnsi="Gill Sans MT" w:cs="Arial"/>
          <w:i/>
          <w:szCs w:val="26"/>
        </w:rPr>
        <w:t>1</w:t>
      </w:r>
      <w:r>
        <w:rPr>
          <w:rFonts w:ascii="Gill Sans MT" w:hAnsi="Gill Sans MT" w:cs="Arial"/>
          <w:i/>
          <w:szCs w:val="26"/>
        </w:rPr>
        <w:t>9</w:t>
      </w:r>
      <w:r w:rsidRPr="008734C6">
        <w:rPr>
          <w:rFonts w:ascii="Gill Sans MT" w:hAnsi="Gill Sans MT" w:cs="Arial"/>
          <w:i/>
          <w:szCs w:val="26"/>
        </w:rPr>
        <w:t xml:space="preserve"> 000 personnes dans le monde, le groupe a </w:t>
      </w:r>
      <w:r>
        <w:rPr>
          <w:rFonts w:ascii="Gill Sans MT" w:hAnsi="Gill Sans MT" w:cs="Arial"/>
          <w:i/>
          <w:szCs w:val="26"/>
        </w:rPr>
        <w:t>commercialisé, en 202</w:t>
      </w:r>
      <w:r w:rsidR="00897F37">
        <w:rPr>
          <w:rFonts w:ascii="Gill Sans MT" w:hAnsi="Gill Sans MT" w:cs="Arial"/>
          <w:i/>
          <w:szCs w:val="26"/>
        </w:rPr>
        <w:t>3</w:t>
      </w:r>
      <w:r>
        <w:rPr>
          <w:rFonts w:ascii="Gill Sans MT" w:hAnsi="Gill Sans MT" w:cs="Arial"/>
          <w:i/>
          <w:szCs w:val="26"/>
        </w:rPr>
        <w:t>, plus de 1</w:t>
      </w:r>
      <w:r w:rsidR="00897F37">
        <w:rPr>
          <w:rFonts w:ascii="Gill Sans MT" w:hAnsi="Gill Sans MT" w:cs="Arial"/>
          <w:i/>
          <w:szCs w:val="26"/>
        </w:rPr>
        <w:t>23</w:t>
      </w:r>
      <w:r>
        <w:rPr>
          <w:rFonts w:ascii="Gill Sans MT" w:hAnsi="Gill Sans MT" w:cs="Arial"/>
          <w:i/>
          <w:szCs w:val="26"/>
        </w:rPr>
        <w:t xml:space="preserve"> 000 </w:t>
      </w:r>
      <w:r w:rsidRPr="008734C6">
        <w:rPr>
          <w:rFonts w:ascii="Gill Sans MT" w:hAnsi="Gill Sans MT" w:cs="Arial"/>
          <w:i/>
          <w:szCs w:val="26"/>
        </w:rPr>
        <w:t xml:space="preserve">machines </w:t>
      </w:r>
      <w:r>
        <w:rPr>
          <w:rFonts w:ascii="Gill Sans MT" w:hAnsi="Gill Sans MT" w:cs="Arial"/>
          <w:i/>
          <w:szCs w:val="26"/>
        </w:rPr>
        <w:t>dans le monde.</w:t>
      </w:r>
    </w:p>
    <w:p w14:paraId="7294DAAF" w14:textId="77777777" w:rsidR="00FD2BDE" w:rsidRPr="00D774D5" w:rsidRDefault="00FD2BDE" w:rsidP="00FD2BDE">
      <w:pPr>
        <w:spacing w:line="360" w:lineRule="auto"/>
        <w:jc w:val="center"/>
        <w:rPr>
          <w:rFonts w:ascii="Gill Sans MT" w:hAnsi="Gill Sans MT"/>
          <w:b/>
          <w:sz w:val="26"/>
          <w:szCs w:val="26"/>
        </w:rPr>
      </w:pPr>
      <w:hyperlink r:id="rId9" w:history="1">
        <w:r w:rsidRPr="00D774D5">
          <w:rPr>
            <w:rStyle w:val="Lienhypertexte"/>
            <w:rFonts w:ascii="Gill Sans MT" w:hAnsi="Gill Sans MT"/>
            <w:b/>
            <w:sz w:val="26"/>
            <w:szCs w:val="26"/>
          </w:rPr>
          <w:t>www.jcb.fr</w:t>
        </w:r>
      </w:hyperlink>
    </w:p>
    <w:p w14:paraId="5396707F" w14:textId="77777777" w:rsidR="00FD2BDE" w:rsidRDefault="00FD2BDE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p w14:paraId="046C3CB5" w14:textId="77777777" w:rsidR="005D0F74" w:rsidRDefault="005D0F74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p w14:paraId="7F0E4BF3" w14:textId="77777777" w:rsidR="005D0F74" w:rsidRPr="00D774D5" w:rsidRDefault="005D0F74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p w14:paraId="0E764556" w14:textId="66BD0A08" w:rsidR="009B7B7F" w:rsidRPr="008734C6" w:rsidRDefault="009B7B7F" w:rsidP="009B7B7F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  <w:r w:rsidRPr="008734C6">
        <w:rPr>
          <w:rFonts w:ascii="Gill Sans MT" w:hAnsi="Gill Sans MT"/>
          <w:sz w:val="26"/>
          <w:szCs w:val="26"/>
        </w:rPr>
        <w:t xml:space="preserve">SERVICE DE PRESSE : </w:t>
      </w:r>
      <w:r>
        <w:rPr>
          <w:rFonts w:ascii="Gill Sans MT" w:hAnsi="Gill Sans MT"/>
          <w:sz w:val="26"/>
          <w:szCs w:val="26"/>
        </w:rPr>
        <w:t>LE FIL CONDUCTEUR RP,</w:t>
      </w:r>
      <w:r w:rsidR="00C62A81">
        <w:rPr>
          <w:rFonts w:ascii="Gill Sans MT" w:hAnsi="Gill Sans MT"/>
          <w:sz w:val="26"/>
          <w:szCs w:val="26"/>
        </w:rPr>
        <w:t xml:space="preserve"> Nadia VEDELAGO</w:t>
      </w:r>
    </w:p>
    <w:p w14:paraId="6A4EA6E4" w14:textId="77777777" w:rsidR="009B7B7F" w:rsidRPr="008734C6" w:rsidRDefault="009B7B7F" w:rsidP="009B7B7F">
      <w:pPr>
        <w:spacing w:after="120" w:line="360" w:lineRule="auto"/>
        <w:jc w:val="center"/>
        <w:rPr>
          <w:rFonts w:ascii="JCBEuro LightItalic" w:hAnsi="JCBEuro LightItalic" w:cs="Arial"/>
          <w:i/>
        </w:rPr>
      </w:pPr>
      <w:r w:rsidRPr="008734C6">
        <w:rPr>
          <w:rFonts w:ascii="Gill Sans MT" w:hAnsi="Gill Sans MT"/>
          <w:sz w:val="26"/>
          <w:szCs w:val="26"/>
        </w:rPr>
        <w:t xml:space="preserve">Tél : </w:t>
      </w:r>
      <w:r>
        <w:rPr>
          <w:rFonts w:ascii="Gill Sans MT" w:hAnsi="Gill Sans MT"/>
          <w:sz w:val="26"/>
          <w:szCs w:val="26"/>
        </w:rPr>
        <w:t>07 59 68 29 86</w:t>
      </w:r>
      <w:r w:rsidRPr="008734C6">
        <w:rPr>
          <w:rFonts w:ascii="Gill Sans MT" w:hAnsi="Gill Sans MT"/>
          <w:sz w:val="26"/>
          <w:szCs w:val="26"/>
        </w:rPr>
        <w:tab/>
        <w:t xml:space="preserve">     </w:t>
      </w:r>
      <w:proofErr w:type="gramStart"/>
      <w:r w:rsidRPr="008734C6">
        <w:rPr>
          <w:rFonts w:ascii="Gill Sans MT" w:hAnsi="Gill Sans MT"/>
          <w:sz w:val="26"/>
          <w:szCs w:val="26"/>
        </w:rPr>
        <w:t>E-mail</w:t>
      </w:r>
      <w:proofErr w:type="gramEnd"/>
      <w:r>
        <w:rPr>
          <w:rFonts w:ascii="Gill Sans MT" w:hAnsi="Gill Sans MT"/>
          <w:sz w:val="26"/>
          <w:szCs w:val="26"/>
        </w:rPr>
        <w:t> : contact@lefilconducteur-rp.com</w:t>
      </w:r>
    </w:p>
    <w:p w14:paraId="51AA5F0B" w14:textId="77777777" w:rsidR="001A12EB" w:rsidRPr="008734C6" w:rsidRDefault="001A12EB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sectPr w:rsidR="001A12EB" w:rsidRPr="008734C6" w:rsidSect="00227BF1">
      <w:footerReference w:type="default" r:id="rId10"/>
      <w:pgSz w:w="11900" w:h="16840"/>
      <w:pgMar w:top="0" w:right="70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0B98" w14:textId="77777777" w:rsidR="00CD3B78" w:rsidRDefault="00CD3B78" w:rsidP="00272D02">
      <w:r>
        <w:separator/>
      </w:r>
    </w:p>
  </w:endnote>
  <w:endnote w:type="continuationSeparator" w:id="0">
    <w:p w14:paraId="7A159096" w14:textId="77777777" w:rsidR="00CD3B78" w:rsidRDefault="00CD3B78" w:rsidP="0027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CBEuro LightItal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26262"/>
      <w:docPartObj>
        <w:docPartGallery w:val="Page Numbers (Bottom of Page)"/>
        <w:docPartUnique/>
      </w:docPartObj>
    </w:sdtPr>
    <w:sdtEndPr/>
    <w:sdtContent>
      <w:p w14:paraId="597DA434" w14:textId="77777777" w:rsidR="00272D02" w:rsidRDefault="00272D0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EFA">
          <w:rPr>
            <w:noProof/>
          </w:rPr>
          <w:t>2</w:t>
        </w:r>
        <w:r>
          <w:fldChar w:fldCharType="end"/>
        </w:r>
      </w:p>
    </w:sdtContent>
  </w:sdt>
  <w:p w14:paraId="44114757" w14:textId="77777777" w:rsidR="00272D02" w:rsidRDefault="00272D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20B4C" w14:textId="77777777" w:rsidR="00CD3B78" w:rsidRDefault="00CD3B78" w:rsidP="00272D02">
      <w:r>
        <w:separator/>
      </w:r>
    </w:p>
  </w:footnote>
  <w:footnote w:type="continuationSeparator" w:id="0">
    <w:p w14:paraId="6440E906" w14:textId="77777777" w:rsidR="00CD3B78" w:rsidRDefault="00CD3B78" w:rsidP="0027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7369"/>
    <w:multiLevelType w:val="hybridMultilevel"/>
    <w:tmpl w:val="1DC6B1BA"/>
    <w:lvl w:ilvl="0" w:tplc="87ECF094"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4F"/>
    <w:rsid w:val="00023C59"/>
    <w:rsid w:val="00027D04"/>
    <w:rsid w:val="00035708"/>
    <w:rsid w:val="00057B58"/>
    <w:rsid w:val="000670AC"/>
    <w:rsid w:val="00070611"/>
    <w:rsid w:val="00071AEB"/>
    <w:rsid w:val="00076382"/>
    <w:rsid w:val="000959EF"/>
    <w:rsid w:val="000C34C9"/>
    <w:rsid w:val="000D2B1C"/>
    <w:rsid w:val="000D79BE"/>
    <w:rsid w:val="000E1743"/>
    <w:rsid w:val="00102947"/>
    <w:rsid w:val="001307EB"/>
    <w:rsid w:val="00141FD8"/>
    <w:rsid w:val="00160BEC"/>
    <w:rsid w:val="00174BEA"/>
    <w:rsid w:val="001821C2"/>
    <w:rsid w:val="001A12EB"/>
    <w:rsid w:val="001B5A6F"/>
    <w:rsid w:val="001D0603"/>
    <w:rsid w:val="001D2DC1"/>
    <w:rsid w:val="00202E98"/>
    <w:rsid w:val="002034F5"/>
    <w:rsid w:val="00227BF1"/>
    <w:rsid w:val="002361AA"/>
    <w:rsid w:val="00272D02"/>
    <w:rsid w:val="00277175"/>
    <w:rsid w:val="00282B12"/>
    <w:rsid w:val="0029042F"/>
    <w:rsid w:val="002938B1"/>
    <w:rsid w:val="00297831"/>
    <w:rsid w:val="002C184B"/>
    <w:rsid w:val="002E02B0"/>
    <w:rsid w:val="00306B1E"/>
    <w:rsid w:val="00312890"/>
    <w:rsid w:val="003134BA"/>
    <w:rsid w:val="00340546"/>
    <w:rsid w:val="00347C1B"/>
    <w:rsid w:val="00353857"/>
    <w:rsid w:val="00365A4D"/>
    <w:rsid w:val="00365AD1"/>
    <w:rsid w:val="003969E8"/>
    <w:rsid w:val="003A1A51"/>
    <w:rsid w:val="003B28B6"/>
    <w:rsid w:val="003D5277"/>
    <w:rsid w:val="003E2ECA"/>
    <w:rsid w:val="003E4C7B"/>
    <w:rsid w:val="00406400"/>
    <w:rsid w:val="0041034A"/>
    <w:rsid w:val="00437CB7"/>
    <w:rsid w:val="00454084"/>
    <w:rsid w:val="0046253E"/>
    <w:rsid w:val="004642C8"/>
    <w:rsid w:val="00475EF9"/>
    <w:rsid w:val="004A3B4C"/>
    <w:rsid w:val="004B2323"/>
    <w:rsid w:val="004B43D6"/>
    <w:rsid w:val="004B6B9A"/>
    <w:rsid w:val="004D2BC2"/>
    <w:rsid w:val="004D4BAD"/>
    <w:rsid w:val="004D6DEA"/>
    <w:rsid w:val="004E66F7"/>
    <w:rsid w:val="004F0C5C"/>
    <w:rsid w:val="00510CE2"/>
    <w:rsid w:val="00522318"/>
    <w:rsid w:val="00540EDD"/>
    <w:rsid w:val="00560669"/>
    <w:rsid w:val="00563302"/>
    <w:rsid w:val="005765C5"/>
    <w:rsid w:val="00582CB0"/>
    <w:rsid w:val="005C3061"/>
    <w:rsid w:val="005D0F74"/>
    <w:rsid w:val="005D1C9C"/>
    <w:rsid w:val="005D7A65"/>
    <w:rsid w:val="005E3DC8"/>
    <w:rsid w:val="005F2309"/>
    <w:rsid w:val="005F3FA4"/>
    <w:rsid w:val="00631F18"/>
    <w:rsid w:val="006A464F"/>
    <w:rsid w:val="006B0150"/>
    <w:rsid w:val="006B29EB"/>
    <w:rsid w:val="006B759F"/>
    <w:rsid w:val="006C1433"/>
    <w:rsid w:val="006D0AC1"/>
    <w:rsid w:val="006F0DB1"/>
    <w:rsid w:val="00717940"/>
    <w:rsid w:val="007214D5"/>
    <w:rsid w:val="007339EA"/>
    <w:rsid w:val="007368CF"/>
    <w:rsid w:val="0075105E"/>
    <w:rsid w:val="00757469"/>
    <w:rsid w:val="0076206D"/>
    <w:rsid w:val="00777E9F"/>
    <w:rsid w:val="00783D4B"/>
    <w:rsid w:val="007859FC"/>
    <w:rsid w:val="007A246B"/>
    <w:rsid w:val="007B6039"/>
    <w:rsid w:val="007C272B"/>
    <w:rsid w:val="007D6385"/>
    <w:rsid w:val="007F4AE8"/>
    <w:rsid w:val="0080609E"/>
    <w:rsid w:val="00821363"/>
    <w:rsid w:val="008942CB"/>
    <w:rsid w:val="00897F37"/>
    <w:rsid w:val="008A1051"/>
    <w:rsid w:val="008A30A6"/>
    <w:rsid w:val="008B290A"/>
    <w:rsid w:val="008B2984"/>
    <w:rsid w:val="008C3AF7"/>
    <w:rsid w:val="008E0445"/>
    <w:rsid w:val="008E3518"/>
    <w:rsid w:val="008F3E13"/>
    <w:rsid w:val="0091462E"/>
    <w:rsid w:val="0093183E"/>
    <w:rsid w:val="009350E0"/>
    <w:rsid w:val="009375C3"/>
    <w:rsid w:val="009503A1"/>
    <w:rsid w:val="009558A2"/>
    <w:rsid w:val="00955C06"/>
    <w:rsid w:val="00972082"/>
    <w:rsid w:val="0098326E"/>
    <w:rsid w:val="00985A54"/>
    <w:rsid w:val="009A7BC2"/>
    <w:rsid w:val="009B45D5"/>
    <w:rsid w:val="009B7B7F"/>
    <w:rsid w:val="009C372B"/>
    <w:rsid w:val="009C39CE"/>
    <w:rsid w:val="00A24FF4"/>
    <w:rsid w:val="00A50F82"/>
    <w:rsid w:val="00A854D8"/>
    <w:rsid w:val="00A87DBA"/>
    <w:rsid w:val="00AA4A61"/>
    <w:rsid w:val="00AA50BA"/>
    <w:rsid w:val="00AA6694"/>
    <w:rsid w:val="00AA6D66"/>
    <w:rsid w:val="00AD4779"/>
    <w:rsid w:val="00B4650D"/>
    <w:rsid w:val="00B521AA"/>
    <w:rsid w:val="00B9032C"/>
    <w:rsid w:val="00B93476"/>
    <w:rsid w:val="00BA46DA"/>
    <w:rsid w:val="00BB44F3"/>
    <w:rsid w:val="00BB52F9"/>
    <w:rsid w:val="00BB59F7"/>
    <w:rsid w:val="00BD1FD8"/>
    <w:rsid w:val="00BD4461"/>
    <w:rsid w:val="00C1022A"/>
    <w:rsid w:val="00C26C52"/>
    <w:rsid w:val="00C31695"/>
    <w:rsid w:val="00C41C95"/>
    <w:rsid w:val="00C61F17"/>
    <w:rsid w:val="00C62A81"/>
    <w:rsid w:val="00C74282"/>
    <w:rsid w:val="00C744D7"/>
    <w:rsid w:val="00C872AB"/>
    <w:rsid w:val="00CB2D91"/>
    <w:rsid w:val="00CC064A"/>
    <w:rsid w:val="00CC7522"/>
    <w:rsid w:val="00CD275C"/>
    <w:rsid w:val="00CD3B78"/>
    <w:rsid w:val="00CD4BC5"/>
    <w:rsid w:val="00CE756A"/>
    <w:rsid w:val="00CF3213"/>
    <w:rsid w:val="00CF450A"/>
    <w:rsid w:val="00D144DD"/>
    <w:rsid w:val="00D261DB"/>
    <w:rsid w:val="00D41046"/>
    <w:rsid w:val="00D51957"/>
    <w:rsid w:val="00DD1FA1"/>
    <w:rsid w:val="00DD3898"/>
    <w:rsid w:val="00E24EFA"/>
    <w:rsid w:val="00E360F6"/>
    <w:rsid w:val="00E70464"/>
    <w:rsid w:val="00EC443C"/>
    <w:rsid w:val="00EC6CCA"/>
    <w:rsid w:val="00ED0F91"/>
    <w:rsid w:val="00EE329B"/>
    <w:rsid w:val="00EE5A07"/>
    <w:rsid w:val="00EF1A49"/>
    <w:rsid w:val="00F06B53"/>
    <w:rsid w:val="00F14DF1"/>
    <w:rsid w:val="00F50CA8"/>
    <w:rsid w:val="00F92531"/>
    <w:rsid w:val="00F957BE"/>
    <w:rsid w:val="00FA4360"/>
    <w:rsid w:val="00FD1592"/>
    <w:rsid w:val="00FD205A"/>
    <w:rsid w:val="00FD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AE966"/>
  <w14:defaultImageDpi w14:val="300"/>
  <w15:docId w15:val="{DD820160-3AED-4036-864E-927EEC00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464F"/>
    <w:rPr>
      <w:rFonts w:eastAsiaTheme="minorHAns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12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2E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A12E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72D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2D02"/>
  </w:style>
  <w:style w:type="paragraph" w:styleId="Pieddepage">
    <w:name w:val="footer"/>
    <w:basedOn w:val="Normal"/>
    <w:link w:val="PieddepageCar"/>
    <w:uiPriority w:val="99"/>
    <w:unhideWhenUsed/>
    <w:rsid w:val="00272D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2D02"/>
  </w:style>
  <w:style w:type="paragraph" w:styleId="Paragraphedeliste">
    <w:name w:val="List Paragraph"/>
    <w:basedOn w:val="Normal"/>
    <w:uiPriority w:val="34"/>
    <w:qFormat/>
    <w:rsid w:val="00FD205A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Rvision">
    <w:name w:val="Revision"/>
    <w:hidden/>
    <w:uiPriority w:val="99"/>
    <w:semiHidden/>
    <w:rsid w:val="0036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cb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F24E-0F1E-4DCA-807E-568AE6AF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682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 pr ltd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arkill</dc:creator>
  <cp:lastModifiedBy>Laurence GOYET</cp:lastModifiedBy>
  <cp:revision>31</cp:revision>
  <cp:lastPrinted>2019-03-29T14:43:00Z</cp:lastPrinted>
  <dcterms:created xsi:type="dcterms:W3CDTF">2020-09-22T10:35:00Z</dcterms:created>
  <dcterms:modified xsi:type="dcterms:W3CDTF">2026-05-06T13:22:00Z</dcterms:modified>
</cp:coreProperties>
</file>