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67316" w14:textId="3AC0D4D6" w:rsidR="00620817" w:rsidRPr="00F64EFB" w:rsidRDefault="00E47DBD" w:rsidP="00BF5523">
      <w:pPr>
        <w:spacing w:line="360" w:lineRule="auto"/>
        <w:rPr>
          <w:rFonts w:ascii="Gill Sans MT" w:eastAsia="Gill Sans" w:hAnsi="Gill Sans MT" w:cs="Gill Sans"/>
          <w:bCs/>
          <w:sz w:val="26"/>
          <w:szCs w:val="26"/>
        </w:rPr>
      </w:pPr>
      <w:bookmarkStart w:id="0" w:name="_heading=h.gjdgxs" w:colFirst="0" w:colLast="0"/>
      <w:bookmarkStart w:id="1" w:name="_heading=h.30j0zll" w:colFirst="0" w:colLast="0"/>
      <w:bookmarkStart w:id="2" w:name="_Hlk124773183"/>
      <w:bookmarkEnd w:id="0"/>
      <w:bookmarkEnd w:id="1"/>
      <w:r w:rsidRPr="00EF06B4">
        <w:rPr>
          <w:rFonts w:ascii="Gill Sans MT" w:eastAsia="Gill Sans" w:hAnsi="Gill Sans MT" w:cs="Gill Sans"/>
          <w:b/>
          <w:noProof/>
          <w:sz w:val="26"/>
          <w:szCs w:val="26"/>
        </w:rPr>
        <w:drawing>
          <wp:anchor distT="0" distB="0" distL="0" distR="0" simplePos="0" relativeHeight="251658240" behindDoc="0" locked="0" layoutInCell="1" hidden="0" allowOverlap="1" wp14:anchorId="538E0C48" wp14:editId="0B7A07A4">
            <wp:simplePos x="0" y="0"/>
            <wp:positionH relativeFrom="page">
              <wp:posOffset>-49047</wp:posOffset>
            </wp:positionH>
            <wp:positionV relativeFrom="page">
              <wp:posOffset>9525</wp:posOffset>
            </wp:positionV>
            <wp:extent cx="7658100" cy="1381125"/>
            <wp:effectExtent l="0" t="0" r="0" b="0"/>
            <wp:wrapSquare wrapText="bothSides" distT="0" distB="0" distL="0" distR="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658100" cy="1381125"/>
                    </a:xfrm>
                    <a:prstGeom prst="rect">
                      <a:avLst/>
                    </a:prstGeom>
                    <a:ln/>
                  </pic:spPr>
                </pic:pic>
              </a:graphicData>
            </a:graphic>
          </wp:anchor>
        </w:drawing>
      </w:r>
      <w:r w:rsidR="006F589F" w:rsidRPr="00EF06B4">
        <w:rPr>
          <w:rFonts w:ascii="Gill Sans MT" w:eastAsia="Gill Sans" w:hAnsi="Gill Sans MT" w:cs="Gill Sans"/>
          <w:b/>
          <w:sz w:val="26"/>
          <w:szCs w:val="26"/>
        </w:rPr>
        <w:t>NC</w:t>
      </w:r>
      <w:r w:rsidR="0062656B" w:rsidRPr="00EF06B4">
        <w:rPr>
          <w:rFonts w:ascii="Gill Sans MT" w:eastAsia="Gill Sans" w:hAnsi="Gill Sans MT" w:cs="Gill Sans"/>
          <w:b/>
          <w:sz w:val="26"/>
          <w:szCs w:val="26"/>
        </w:rPr>
        <w:t>-</w:t>
      </w:r>
      <w:r w:rsidR="00961F17" w:rsidRPr="00EF06B4">
        <w:rPr>
          <w:rFonts w:ascii="Gill Sans MT" w:eastAsia="Gill Sans" w:hAnsi="Gill Sans MT" w:cs="Gill Sans"/>
          <w:b/>
          <w:sz w:val="26"/>
          <w:szCs w:val="26"/>
        </w:rPr>
        <w:t>534</w:t>
      </w:r>
      <w:r w:rsidR="00620817">
        <w:rPr>
          <w:rFonts w:ascii="Gill Sans MT" w:eastAsia="Gill Sans" w:hAnsi="Gill Sans MT" w:cs="Gill Sans"/>
          <w:b/>
          <w:sz w:val="26"/>
          <w:szCs w:val="26"/>
        </w:rPr>
        <w:t>9</w:t>
      </w:r>
      <w:r w:rsidR="00F47F5A" w:rsidRPr="00EF06B4">
        <w:rPr>
          <w:rFonts w:ascii="Gill Sans MT" w:eastAsia="Gill Sans" w:hAnsi="Gill Sans MT" w:cs="Gill Sans"/>
          <w:b/>
          <w:sz w:val="26"/>
          <w:szCs w:val="26"/>
        </w:rPr>
        <w:tab/>
      </w:r>
      <w:r w:rsidR="00E83B45" w:rsidRPr="00EF06B4">
        <w:rPr>
          <w:rFonts w:ascii="Gill Sans MT" w:eastAsia="Gill Sans" w:hAnsi="Gill Sans MT" w:cs="Gill Sans"/>
          <w:b/>
          <w:sz w:val="26"/>
          <w:szCs w:val="26"/>
        </w:rPr>
        <w:tab/>
      </w:r>
      <w:r w:rsidR="00E83B45" w:rsidRPr="00EF06B4">
        <w:rPr>
          <w:rFonts w:ascii="Gill Sans MT" w:eastAsia="Gill Sans" w:hAnsi="Gill Sans MT" w:cs="Gill Sans"/>
          <w:b/>
          <w:sz w:val="26"/>
          <w:szCs w:val="26"/>
        </w:rPr>
        <w:tab/>
      </w:r>
      <w:r w:rsidR="00E83B45" w:rsidRPr="00EF06B4">
        <w:rPr>
          <w:rFonts w:ascii="Gill Sans MT" w:eastAsia="Gill Sans" w:hAnsi="Gill Sans MT" w:cs="Gill Sans"/>
          <w:b/>
          <w:sz w:val="26"/>
          <w:szCs w:val="26"/>
        </w:rPr>
        <w:tab/>
      </w:r>
      <w:r w:rsidR="00470434" w:rsidRPr="00EF06B4">
        <w:rPr>
          <w:rFonts w:ascii="Gill Sans MT" w:eastAsia="Gill Sans" w:hAnsi="Gill Sans MT" w:cs="Gill Sans"/>
          <w:b/>
          <w:sz w:val="26"/>
          <w:szCs w:val="26"/>
        </w:rPr>
        <w:tab/>
      </w:r>
      <w:r w:rsidR="00470434" w:rsidRPr="00EF06B4">
        <w:rPr>
          <w:rFonts w:ascii="Gill Sans MT" w:eastAsia="Gill Sans" w:hAnsi="Gill Sans MT" w:cs="Gill Sans"/>
          <w:b/>
          <w:sz w:val="26"/>
          <w:szCs w:val="26"/>
        </w:rPr>
        <w:tab/>
      </w:r>
      <w:r w:rsidR="00470434" w:rsidRPr="00EF06B4">
        <w:rPr>
          <w:rFonts w:ascii="Gill Sans MT" w:eastAsia="Gill Sans" w:hAnsi="Gill Sans MT" w:cs="Gill Sans"/>
          <w:b/>
          <w:sz w:val="26"/>
          <w:szCs w:val="26"/>
        </w:rPr>
        <w:tab/>
      </w:r>
      <w:r w:rsidR="001C4E15" w:rsidRPr="00EF06B4">
        <w:rPr>
          <w:rFonts w:ascii="Gill Sans MT" w:eastAsia="Gill Sans" w:hAnsi="Gill Sans MT" w:cs="Gill Sans"/>
          <w:b/>
          <w:sz w:val="26"/>
          <w:szCs w:val="26"/>
        </w:rPr>
        <w:tab/>
      </w:r>
      <w:r w:rsidR="001C4E15" w:rsidRPr="00EF06B4">
        <w:rPr>
          <w:rFonts w:ascii="Gill Sans MT" w:eastAsia="Gill Sans" w:hAnsi="Gill Sans MT" w:cs="Gill Sans"/>
          <w:b/>
          <w:sz w:val="26"/>
          <w:szCs w:val="26"/>
        </w:rPr>
        <w:tab/>
        <w:t>May</w:t>
      </w:r>
      <w:r w:rsidR="00D707B2" w:rsidRPr="00EF06B4">
        <w:rPr>
          <w:rFonts w:ascii="Gill Sans MT" w:eastAsia="Gill Sans" w:hAnsi="Gill Sans MT" w:cs="Gill Sans"/>
          <w:b/>
          <w:sz w:val="26"/>
          <w:szCs w:val="26"/>
        </w:rPr>
        <w:t xml:space="preserve"> 2</w:t>
      </w:r>
      <w:r w:rsidR="009F1ABE" w:rsidRPr="00EF06B4">
        <w:rPr>
          <w:rFonts w:ascii="Gill Sans MT" w:eastAsia="Gill Sans" w:hAnsi="Gill Sans MT" w:cs="Gill Sans"/>
          <w:b/>
          <w:sz w:val="26"/>
          <w:szCs w:val="26"/>
        </w:rPr>
        <w:t>02</w:t>
      </w:r>
      <w:r w:rsidR="00D707B2" w:rsidRPr="00EF06B4">
        <w:rPr>
          <w:rFonts w:ascii="Gill Sans MT" w:eastAsia="Gill Sans" w:hAnsi="Gill Sans MT" w:cs="Gill Sans"/>
          <w:b/>
          <w:sz w:val="26"/>
          <w:szCs w:val="26"/>
        </w:rPr>
        <w:t>6</w:t>
      </w:r>
      <w:r w:rsidR="00F64EFB">
        <w:rPr>
          <w:rFonts w:ascii="Gill Sans MT" w:eastAsia="Gill Sans" w:hAnsi="Gill Sans MT" w:cs="Gill Sans"/>
          <w:b/>
          <w:sz w:val="26"/>
          <w:szCs w:val="26"/>
        </w:rPr>
        <w:tab/>
      </w:r>
      <w:r w:rsidR="00F64EFB">
        <w:rPr>
          <w:rFonts w:ascii="Gill Sans MT" w:eastAsia="Gill Sans" w:hAnsi="Gill Sans MT" w:cs="Gill Sans"/>
          <w:b/>
          <w:sz w:val="26"/>
          <w:szCs w:val="26"/>
        </w:rPr>
        <w:tab/>
      </w:r>
      <w:r w:rsidR="00F64EFB" w:rsidRPr="00F64EFB">
        <w:rPr>
          <w:rFonts w:ascii="Segoe UI" w:eastAsia="Times New Roman" w:hAnsi="Segoe UI" w:cs="Segoe UI"/>
          <w:b/>
          <w:bCs/>
          <w:sz w:val="21"/>
          <w:szCs w:val="21"/>
        </w:rPr>
        <w:t xml:space="preserve"> </w:t>
      </w:r>
    </w:p>
    <w:p w14:paraId="12B1E8B1" w14:textId="659E558C" w:rsidR="00620817" w:rsidRPr="00CC23CE" w:rsidRDefault="00620817" w:rsidP="00BF5523">
      <w:pPr>
        <w:spacing w:line="360" w:lineRule="auto"/>
        <w:rPr>
          <w:rFonts w:ascii="Gill Sans MT" w:hAnsi="Gill Sans MT"/>
          <w:b/>
          <w:bCs/>
          <w:sz w:val="26"/>
          <w:szCs w:val="26"/>
        </w:rPr>
      </w:pPr>
      <w:r>
        <w:rPr>
          <w:rFonts w:ascii="Gill Sans MT" w:hAnsi="Gill Sans MT"/>
          <w:b/>
          <w:bCs/>
          <w:sz w:val="26"/>
          <w:szCs w:val="26"/>
        </w:rPr>
        <w:t xml:space="preserve">JCB TARGETS NEW LAND SPEED RECORD USING </w:t>
      </w:r>
      <w:r w:rsidR="00034EFA">
        <w:rPr>
          <w:rFonts w:ascii="Gill Sans MT" w:hAnsi="Gill Sans MT"/>
          <w:b/>
          <w:bCs/>
          <w:sz w:val="26"/>
          <w:szCs w:val="26"/>
        </w:rPr>
        <w:t xml:space="preserve">ITS </w:t>
      </w:r>
      <w:r w:rsidR="00442F4F">
        <w:rPr>
          <w:rFonts w:ascii="Gill Sans MT" w:hAnsi="Gill Sans MT"/>
          <w:b/>
          <w:bCs/>
          <w:sz w:val="26"/>
          <w:szCs w:val="26"/>
        </w:rPr>
        <w:t xml:space="preserve">OWN </w:t>
      </w:r>
      <w:r w:rsidR="00034EFA">
        <w:rPr>
          <w:rFonts w:ascii="Gill Sans MT" w:hAnsi="Gill Sans MT"/>
          <w:b/>
          <w:bCs/>
          <w:sz w:val="26"/>
          <w:szCs w:val="26"/>
        </w:rPr>
        <w:t>H</w:t>
      </w:r>
      <w:r>
        <w:rPr>
          <w:rFonts w:ascii="Gill Sans MT" w:hAnsi="Gill Sans MT"/>
          <w:b/>
          <w:bCs/>
          <w:sz w:val="26"/>
          <w:szCs w:val="26"/>
        </w:rPr>
        <w:t>YDROGEN</w:t>
      </w:r>
      <w:r w:rsidR="007424AB">
        <w:rPr>
          <w:rFonts w:ascii="Gill Sans MT" w:hAnsi="Gill Sans MT"/>
          <w:b/>
          <w:bCs/>
          <w:sz w:val="26"/>
          <w:szCs w:val="26"/>
        </w:rPr>
        <w:t xml:space="preserve"> </w:t>
      </w:r>
      <w:r w:rsidR="00034EFA">
        <w:rPr>
          <w:rFonts w:ascii="Gill Sans MT" w:hAnsi="Gill Sans MT"/>
          <w:b/>
          <w:bCs/>
          <w:sz w:val="26"/>
          <w:szCs w:val="26"/>
        </w:rPr>
        <w:t xml:space="preserve">ENGINES </w:t>
      </w:r>
    </w:p>
    <w:p w14:paraId="4E3884B3" w14:textId="77777777" w:rsidR="00620817" w:rsidRPr="003C36BE" w:rsidRDefault="00620817" w:rsidP="00BF5523">
      <w:pPr>
        <w:spacing w:after="160" w:line="360" w:lineRule="auto"/>
        <w:rPr>
          <w:rFonts w:ascii="Gill Sans MT" w:hAnsi="Gill Sans MT"/>
          <w:sz w:val="26"/>
          <w:szCs w:val="26"/>
        </w:rPr>
      </w:pPr>
      <w:r w:rsidRPr="003C36BE">
        <w:rPr>
          <w:rFonts w:ascii="Gill Sans MT" w:hAnsi="Gill Sans MT"/>
          <w:sz w:val="26"/>
          <w:szCs w:val="26"/>
        </w:rPr>
        <w:t xml:space="preserve">British engineering giant JCB is targeting a new land speed record with a 32-foot car powered by its </w:t>
      </w:r>
      <w:r w:rsidRPr="00CC23CE">
        <w:rPr>
          <w:rFonts w:ascii="Gill Sans MT" w:hAnsi="Gill Sans MT"/>
          <w:sz w:val="26"/>
          <w:szCs w:val="26"/>
        </w:rPr>
        <w:t xml:space="preserve">own </w:t>
      </w:r>
      <w:r w:rsidRPr="003C36BE">
        <w:rPr>
          <w:rFonts w:ascii="Gill Sans MT" w:hAnsi="Gill Sans MT"/>
          <w:sz w:val="26"/>
          <w:szCs w:val="26"/>
        </w:rPr>
        <w:t>hydrogen engines.</w:t>
      </w:r>
    </w:p>
    <w:p w14:paraId="69479BEB" w14:textId="4FD1AB4E" w:rsidR="00620817" w:rsidRPr="003C36BE" w:rsidRDefault="00620817" w:rsidP="00BF5523">
      <w:pPr>
        <w:spacing w:after="160" w:line="360" w:lineRule="auto"/>
        <w:rPr>
          <w:rFonts w:ascii="Gill Sans MT" w:hAnsi="Gill Sans MT"/>
          <w:sz w:val="26"/>
          <w:szCs w:val="26"/>
        </w:rPr>
      </w:pPr>
      <w:r w:rsidRPr="003C36BE">
        <w:rPr>
          <w:rFonts w:ascii="Gill Sans MT" w:hAnsi="Gill Sans MT"/>
          <w:sz w:val="26"/>
          <w:szCs w:val="26"/>
        </w:rPr>
        <w:t>The Staffordshire-based manufacturer</w:t>
      </w:r>
      <w:r w:rsidRPr="00CC23CE">
        <w:rPr>
          <w:rFonts w:ascii="Gill Sans MT" w:hAnsi="Gill Sans MT"/>
          <w:sz w:val="26"/>
          <w:szCs w:val="26"/>
        </w:rPr>
        <w:t>, which employs more than 20,000 people</w:t>
      </w:r>
      <w:r w:rsidR="00034EFA">
        <w:rPr>
          <w:rFonts w:ascii="Gill Sans MT" w:hAnsi="Gill Sans MT"/>
          <w:sz w:val="26"/>
          <w:szCs w:val="26"/>
        </w:rPr>
        <w:t xml:space="preserve"> worldwide</w:t>
      </w:r>
      <w:r w:rsidRPr="00CC23CE">
        <w:rPr>
          <w:rFonts w:ascii="Gill Sans MT" w:hAnsi="Gill Sans MT"/>
          <w:sz w:val="26"/>
          <w:szCs w:val="26"/>
        </w:rPr>
        <w:t>,</w:t>
      </w:r>
      <w:r w:rsidRPr="003C36BE">
        <w:rPr>
          <w:rFonts w:ascii="Gill Sans MT" w:hAnsi="Gill Sans MT"/>
          <w:sz w:val="26"/>
          <w:szCs w:val="26"/>
        </w:rPr>
        <w:t xml:space="preserve"> has spent five years developing hydrogen internal combustion </w:t>
      </w:r>
      <w:r w:rsidRPr="00CC23CE">
        <w:rPr>
          <w:rFonts w:ascii="Gill Sans MT" w:hAnsi="Gill Sans MT"/>
          <w:sz w:val="26"/>
          <w:szCs w:val="26"/>
        </w:rPr>
        <w:t>engines</w:t>
      </w:r>
      <w:r w:rsidRPr="003C36BE">
        <w:rPr>
          <w:rFonts w:ascii="Gill Sans MT" w:hAnsi="Gill Sans MT"/>
          <w:sz w:val="26"/>
          <w:szCs w:val="26"/>
        </w:rPr>
        <w:t xml:space="preserve"> as part of a £100 million investment</w:t>
      </w:r>
      <w:r w:rsidRPr="00CC23CE">
        <w:rPr>
          <w:rFonts w:ascii="Gill Sans MT" w:hAnsi="Gill Sans MT"/>
          <w:sz w:val="26"/>
          <w:szCs w:val="26"/>
        </w:rPr>
        <w:t xml:space="preserve">. JCB </w:t>
      </w:r>
      <w:r w:rsidR="003A0FFA">
        <w:rPr>
          <w:rFonts w:ascii="Gill Sans MT" w:hAnsi="Gill Sans MT"/>
          <w:sz w:val="26"/>
          <w:szCs w:val="26"/>
        </w:rPr>
        <w:t xml:space="preserve">diggers </w:t>
      </w:r>
      <w:r w:rsidRPr="00CC23CE">
        <w:rPr>
          <w:rFonts w:ascii="Gill Sans MT" w:hAnsi="Gill Sans MT"/>
          <w:sz w:val="26"/>
          <w:szCs w:val="26"/>
        </w:rPr>
        <w:t xml:space="preserve">powered by the technology have just started rolling </w:t>
      </w:r>
      <w:r w:rsidRPr="003C36BE">
        <w:rPr>
          <w:rFonts w:ascii="Gill Sans MT" w:hAnsi="Gill Sans MT"/>
          <w:sz w:val="26"/>
          <w:szCs w:val="26"/>
        </w:rPr>
        <w:t xml:space="preserve">off </w:t>
      </w:r>
      <w:r w:rsidRPr="00CC23CE">
        <w:rPr>
          <w:rFonts w:ascii="Gill Sans MT" w:hAnsi="Gill Sans MT"/>
          <w:sz w:val="26"/>
          <w:szCs w:val="26"/>
        </w:rPr>
        <w:t xml:space="preserve">production </w:t>
      </w:r>
      <w:r w:rsidRPr="003C36BE">
        <w:rPr>
          <w:rFonts w:ascii="Gill Sans MT" w:hAnsi="Gill Sans MT"/>
          <w:sz w:val="26"/>
          <w:szCs w:val="26"/>
        </w:rPr>
        <w:t>line</w:t>
      </w:r>
      <w:r w:rsidRPr="00CC23CE">
        <w:rPr>
          <w:rFonts w:ascii="Gill Sans MT" w:hAnsi="Gill Sans MT"/>
          <w:sz w:val="26"/>
          <w:szCs w:val="26"/>
        </w:rPr>
        <w:t>s</w:t>
      </w:r>
      <w:r w:rsidRPr="003C36BE">
        <w:rPr>
          <w:rFonts w:ascii="Gill Sans MT" w:hAnsi="Gill Sans MT"/>
          <w:sz w:val="26"/>
          <w:szCs w:val="26"/>
        </w:rPr>
        <w:t>.</w:t>
      </w:r>
    </w:p>
    <w:p w14:paraId="7B357EDA" w14:textId="77777777" w:rsidR="00620817" w:rsidRPr="003C36BE" w:rsidRDefault="00620817" w:rsidP="00BF5523">
      <w:pPr>
        <w:spacing w:after="160" w:line="360" w:lineRule="auto"/>
        <w:rPr>
          <w:rFonts w:ascii="Gill Sans MT" w:hAnsi="Gill Sans MT"/>
          <w:sz w:val="26"/>
          <w:szCs w:val="26"/>
        </w:rPr>
      </w:pPr>
      <w:r w:rsidRPr="003C36BE">
        <w:rPr>
          <w:rFonts w:ascii="Gill Sans MT" w:hAnsi="Gill Sans MT"/>
          <w:sz w:val="26"/>
          <w:szCs w:val="26"/>
        </w:rPr>
        <w:t xml:space="preserve">Now, exactly 20 years after rewriting the record books with </w:t>
      </w:r>
      <w:r w:rsidRPr="00CC23CE">
        <w:rPr>
          <w:rFonts w:ascii="Gill Sans MT" w:hAnsi="Gill Sans MT"/>
          <w:sz w:val="26"/>
          <w:szCs w:val="26"/>
        </w:rPr>
        <w:t xml:space="preserve">the </w:t>
      </w:r>
      <w:r w:rsidRPr="003C36BE">
        <w:rPr>
          <w:rFonts w:ascii="Gill Sans MT" w:hAnsi="Gill Sans MT"/>
          <w:sz w:val="26"/>
          <w:szCs w:val="26"/>
        </w:rPr>
        <w:t>JCB Dieselmax</w:t>
      </w:r>
      <w:r w:rsidRPr="00CC23CE">
        <w:rPr>
          <w:rFonts w:ascii="Gill Sans MT" w:hAnsi="Gill Sans MT"/>
          <w:sz w:val="26"/>
          <w:szCs w:val="26"/>
        </w:rPr>
        <w:t xml:space="preserve"> car</w:t>
      </w:r>
      <w:r w:rsidRPr="003C36BE">
        <w:rPr>
          <w:rFonts w:ascii="Gill Sans MT" w:hAnsi="Gill Sans MT"/>
          <w:sz w:val="26"/>
          <w:szCs w:val="26"/>
        </w:rPr>
        <w:t>, the company is returning to the Bonneville Salt Flats in Utah to attempt a new speed record – this time using hydrogen power.</w:t>
      </w:r>
    </w:p>
    <w:p w14:paraId="4E507465" w14:textId="212A3298" w:rsidR="00620817" w:rsidRPr="003C36BE" w:rsidRDefault="00620817" w:rsidP="00BF5523">
      <w:pPr>
        <w:spacing w:after="160" w:line="360" w:lineRule="auto"/>
        <w:rPr>
          <w:rFonts w:ascii="Gill Sans MT" w:hAnsi="Gill Sans MT"/>
          <w:sz w:val="26"/>
          <w:szCs w:val="26"/>
        </w:rPr>
      </w:pPr>
      <w:r w:rsidRPr="003C36BE">
        <w:rPr>
          <w:rFonts w:ascii="Gill Sans MT" w:hAnsi="Gill Sans MT"/>
          <w:sz w:val="26"/>
          <w:szCs w:val="26"/>
        </w:rPr>
        <w:t xml:space="preserve">In August 2006, JCB Dieselmax, driven by Wing Commander Andy Green OBE, set a world diesel land speed record of 350.092 mph – a record that still stands. In August this year, Green will once again take the wheel, </w:t>
      </w:r>
      <w:r w:rsidR="00D82F54">
        <w:rPr>
          <w:rFonts w:ascii="Gill Sans MT" w:hAnsi="Gill Sans MT"/>
          <w:sz w:val="26"/>
          <w:szCs w:val="26"/>
        </w:rPr>
        <w:t>driving</w:t>
      </w:r>
      <w:r w:rsidRPr="003C36BE">
        <w:rPr>
          <w:rFonts w:ascii="Gill Sans MT" w:hAnsi="Gill Sans MT"/>
          <w:sz w:val="26"/>
          <w:szCs w:val="26"/>
        </w:rPr>
        <w:t xml:space="preserve"> the hydrogen-powered JCB </w:t>
      </w:r>
      <w:proofErr w:type="spellStart"/>
      <w:r w:rsidRPr="003C36BE">
        <w:rPr>
          <w:rFonts w:ascii="Gill Sans MT" w:hAnsi="Gill Sans MT"/>
          <w:sz w:val="26"/>
          <w:szCs w:val="26"/>
        </w:rPr>
        <w:t>Hydromax</w:t>
      </w:r>
      <w:proofErr w:type="spellEnd"/>
      <w:r w:rsidRPr="003C36BE">
        <w:rPr>
          <w:rFonts w:ascii="Gill Sans MT" w:hAnsi="Gill Sans MT"/>
          <w:sz w:val="26"/>
          <w:szCs w:val="26"/>
        </w:rPr>
        <w:t>.</w:t>
      </w:r>
      <w:r w:rsidR="001A2C83">
        <w:rPr>
          <w:rFonts w:ascii="Gill Sans MT" w:hAnsi="Gill Sans MT"/>
          <w:sz w:val="26"/>
          <w:szCs w:val="26"/>
        </w:rPr>
        <w:t xml:space="preserve"> The JCB-led project is being supported by </w:t>
      </w:r>
      <w:proofErr w:type="spellStart"/>
      <w:r w:rsidR="001A2C83">
        <w:rPr>
          <w:rFonts w:ascii="Gill Sans MT" w:hAnsi="Gill Sans MT"/>
          <w:sz w:val="26"/>
          <w:szCs w:val="26"/>
        </w:rPr>
        <w:t>Prodrive</w:t>
      </w:r>
      <w:proofErr w:type="spellEnd"/>
      <w:r w:rsidR="001A2C83">
        <w:rPr>
          <w:rFonts w:ascii="Gill Sans MT" w:hAnsi="Gill Sans MT"/>
          <w:sz w:val="26"/>
          <w:szCs w:val="26"/>
        </w:rPr>
        <w:t xml:space="preserve"> and Ricardo.</w:t>
      </w:r>
    </w:p>
    <w:p w14:paraId="679C14BE" w14:textId="73F4387B" w:rsidR="00620817" w:rsidRPr="003C36BE" w:rsidRDefault="00620817" w:rsidP="00BF5523">
      <w:pPr>
        <w:spacing w:after="160" w:line="360" w:lineRule="auto"/>
        <w:rPr>
          <w:rFonts w:ascii="Gill Sans MT" w:hAnsi="Gill Sans MT"/>
          <w:sz w:val="26"/>
          <w:szCs w:val="26"/>
        </w:rPr>
      </w:pPr>
      <w:r w:rsidRPr="003C36BE">
        <w:rPr>
          <w:rFonts w:ascii="Gill Sans MT" w:hAnsi="Gill Sans MT"/>
          <w:sz w:val="26"/>
          <w:szCs w:val="26"/>
        </w:rPr>
        <w:t>JCB Chairman Anthony Bamford, who has spearheaded the company’s hydrogen programme, said:</w:t>
      </w:r>
      <w:r w:rsidRPr="00CC23CE">
        <w:rPr>
          <w:rFonts w:ascii="Gill Sans MT" w:hAnsi="Gill Sans MT"/>
          <w:sz w:val="26"/>
          <w:szCs w:val="26"/>
        </w:rPr>
        <w:t xml:space="preserve"> </w:t>
      </w:r>
      <w:r w:rsidRPr="003C36BE">
        <w:rPr>
          <w:rFonts w:ascii="Gill Sans MT" w:hAnsi="Gill Sans MT"/>
          <w:sz w:val="26"/>
          <w:szCs w:val="26"/>
        </w:rPr>
        <w:t>“Britain has a proud heritage of setting speed records and, as a British company, I’m excited to challenge for a new one using hydrogen. This is not just about speed – it’s about showcasing the world-class engineering talent we have here in the UK</w:t>
      </w:r>
      <w:r w:rsidR="00A35234">
        <w:rPr>
          <w:rFonts w:ascii="Gill Sans MT" w:hAnsi="Gill Sans MT"/>
          <w:sz w:val="26"/>
          <w:szCs w:val="26"/>
        </w:rPr>
        <w:t xml:space="preserve"> and the robustness of our new hydrogen engines</w:t>
      </w:r>
      <w:r w:rsidRPr="003C36BE">
        <w:rPr>
          <w:rFonts w:ascii="Gill Sans MT" w:hAnsi="Gill Sans MT"/>
          <w:sz w:val="26"/>
          <w:szCs w:val="26"/>
        </w:rPr>
        <w:t>.</w:t>
      </w:r>
    </w:p>
    <w:p w14:paraId="69D4A3AC" w14:textId="13F84F2E" w:rsidR="00620817" w:rsidRPr="003C36BE" w:rsidRDefault="00620817" w:rsidP="00BF5523">
      <w:pPr>
        <w:spacing w:after="160" w:line="360" w:lineRule="auto"/>
        <w:rPr>
          <w:rFonts w:ascii="Gill Sans MT" w:hAnsi="Gill Sans MT"/>
          <w:sz w:val="26"/>
          <w:szCs w:val="26"/>
        </w:rPr>
      </w:pPr>
      <w:r w:rsidRPr="003C36BE">
        <w:rPr>
          <w:rFonts w:ascii="Gill Sans MT" w:hAnsi="Gill Sans MT"/>
          <w:sz w:val="26"/>
          <w:szCs w:val="26"/>
        </w:rPr>
        <w:t xml:space="preserve">“JCB Dieselmax was always a bit of an </w:t>
      </w:r>
      <w:r w:rsidR="005545F3">
        <w:rPr>
          <w:rFonts w:ascii="Gill Sans MT" w:hAnsi="Gill Sans MT"/>
          <w:sz w:val="26"/>
          <w:szCs w:val="26"/>
        </w:rPr>
        <w:t xml:space="preserve">unusual </w:t>
      </w:r>
      <w:r w:rsidRPr="003C36BE">
        <w:rPr>
          <w:rFonts w:ascii="Gill Sans MT" w:hAnsi="Gill Sans MT"/>
          <w:sz w:val="26"/>
          <w:szCs w:val="26"/>
        </w:rPr>
        <w:t>idea – but it proved a point. Putting an advanced engine into a land-speed car showed the world what it could do in a way a digger never could. It’s the same thinking with hydrogen today. If you’re serious about emissions, you have to be serious about hydrogen – and a land-speed project is the perfect way to prove it.”</w:t>
      </w:r>
    </w:p>
    <w:p w14:paraId="1D97F7D8" w14:textId="7B27C024" w:rsidR="00620817" w:rsidRPr="003C36BE" w:rsidRDefault="00620817" w:rsidP="00BF5523">
      <w:pPr>
        <w:spacing w:after="160" w:line="360" w:lineRule="auto"/>
        <w:rPr>
          <w:rFonts w:ascii="Gill Sans MT" w:hAnsi="Gill Sans MT"/>
          <w:sz w:val="26"/>
          <w:szCs w:val="26"/>
        </w:rPr>
      </w:pPr>
      <w:r w:rsidRPr="003C36BE">
        <w:rPr>
          <w:rFonts w:ascii="Gill Sans MT" w:hAnsi="Gill Sans MT"/>
          <w:sz w:val="26"/>
          <w:szCs w:val="26"/>
        </w:rPr>
        <w:t>He added:</w:t>
      </w:r>
      <w:r w:rsidRPr="00CC23CE">
        <w:rPr>
          <w:rFonts w:ascii="Gill Sans MT" w:hAnsi="Gill Sans MT"/>
          <w:sz w:val="26"/>
          <w:szCs w:val="26"/>
        </w:rPr>
        <w:t xml:space="preserve"> </w:t>
      </w:r>
      <w:r w:rsidRPr="003C36BE">
        <w:rPr>
          <w:rFonts w:ascii="Gill Sans MT" w:hAnsi="Gill Sans MT"/>
          <w:sz w:val="26"/>
          <w:szCs w:val="26"/>
        </w:rPr>
        <w:t>“As for the speed</w:t>
      </w:r>
      <w:r w:rsidR="00A35234">
        <w:rPr>
          <w:rFonts w:ascii="Gill Sans MT" w:hAnsi="Gill Sans MT"/>
          <w:sz w:val="26"/>
          <w:szCs w:val="26"/>
        </w:rPr>
        <w:t>,</w:t>
      </w:r>
      <w:r w:rsidRPr="003C36BE">
        <w:rPr>
          <w:rFonts w:ascii="Gill Sans MT" w:hAnsi="Gill Sans MT"/>
          <w:sz w:val="26"/>
          <w:szCs w:val="26"/>
        </w:rPr>
        <w:t xml:space="preserve"> we’re aiming for with JCB Hydromax – we intend to beat 350 mph.”</w:t>
      </w:r>
    </w:p>
    <w:p w14:paraId="73992581" w14:textId="3809CEFE" w:rsidR="00034EFA" w:rsidRPr="00CC23CE" w:rsidRDefault="00620817" w:rsidP="00034EFA">
      <w:pPr>
        <w:spacing w:line="360" w:lineRule="auto"/>
        <w:rPr>
          <w:rFonts w:ascii="Gill Sans MT" w:hAnsi="Gill Sans MT"/>
          <w:sz w:val="26"/>
          <w:szCs w:val="26"/>
        </w:rPr>
      </w:pPr>
      <w:r w:rsidRPr="00CC23CE">
        <w:rPr>
          <w:rFonts w:ascii="Gill Sans MT" w:hAnsi="Gill Sans MT"/>
          <w:sz w:val="26"/>
          <w:szCs w:val="26"/>
        </w:rPr>
        <w:t>Andy Green, the fastest man on earth at 763.035mph and the only person to break the sound barrier on land, said: “Twenty years ago, JCB took two of its diesel engines, sprinkled some magic engineering dust on them and put them into a racing car. </w:t>
      </w:r>
      <w:r w:rsidR="00034EFA">
        <w:rPr>
          <w:rFonts w:ascii="Gill Sans MT" w:hAnsi="Gill Sans MT"/>
          <w:sz w:val="26"/>
          <w:szCs w:val="26"/>
        </w:rPr>
        <w:t xml:space="preserve"> </w:t>
      </w:r>
      <w:r w:rsidR="00034EFA" w:rsidRPr="00CC23CE">
        <w:rPr>
          <w:rFonts w:ascii="Gill Sans MT" w:hAnsi="Gill Sans MT"/>
          <w:sz w:val="26"/>
          <w:szCs w:val="26"/>
        </w:rPr>
        <w:t>We raced the JCB Dieselmax up to an astonishing speed - and a new FIA world record - of just over 350 mph.  Today, that car is still the fastest diesel-engined vehicle in history.  Now we're going back to the Bonneville Salt Flats, spiritual home of the World Land Speed Record, with JCB's new hydrogen engines. </w:t>
      </w:r>
    </w:p>
    <w:p w14:paraId="181373F0" w14:textId="758EDB76" w:rsidR="00BF5523" w:rsidRDefault="00BF5523" w:rsidP="00BF5523">
      <w:pPr>
        <w:spacing w:line="360" w:lineRule="auto"/>
        <w:jc w:val="right"/>
        <w:rPr>
          <w:rFonts w:ascii="Gill Sans MT" w:hAnsi="Gill Sans MT"/>
          <w:sz w:val="26"/>
          <w:szCs w:val="26"/>
        </w:rPr>
      </w:pPr>
      <w:r>
        <w:rPr>
          <w:rFonts w:ascii="Gill Sans MT" w:hAnsi="Gill Sans MT"/>
          <w:sz w:val="26"/>
          <w:szCs w:val="26"/>
        </w:rPr>
        <w:t>More . . . .</w:t>
      </w:r>
    </w:p>
    <w:p w14:paraId="44C0BDFE" w14:textId="77777777" w:rsidR="00BF5523" w:rsidRPr="00CC23CE" w:rsidRDefault="00BF5523" w:rsidP="00BF5523">
      <w:pPr>
        <w:spacing w:line="360" w:lineRule="auto"/>
        <w:rPr>
          <w:rFonts w:ascii="Gill Sans MT" w:hAnsi="Gill Sans MT"/>
          <w:sz w:val="26"/>
          <w:szCs w:val="26"/>
        </w:rPr>
      </w:pPr>
    </w:p>
    <w:p w14:paraId="242CEDB0" w14:textId="5C4B6AD8" w:rsidR="00BF5523" w:rsidRDefault="00BF5523" w:rsidP="00BF5523">
      <w:pPr>
        <w:spacing w:line="360" w:lineRule="auto"/>
        <w:rPr>
          <w:rFonts w:ascii="Gill Sans MT" w:hAnsi="Gill Sans MT"/>
          <w:sz w:val="26"/>
          <w:szCs w:val="26"/>
        </w:rPr>
      </w:pPr>
      <w:r>
        <w:rPr>
          <w:rFonts w:ascii="Gill Sans MT" w:hAnsi="Gill Sans MT"/>
          <w:sz w:val="26"/>
          <w:szCs w:val="26"/>
        </w:rPr>
        <w:t>2/ . . . .</w:t>
      </w:r>
    </w:p>
    <w:p w14:paraId="7F264038" w14:textId="77777777" w:rsidR="00620817" w:rsidRPr="00034EFA" w:rsidRDefault="00620817" w:rsidP="00BF5523">
      <w:pPr>
        <w:spacing w:line="360" w:lineRule="auto"/>
        <w:rPr>
          <w:rFonts w:ascii="Gill Sans MT" w:hAnsi="Gill Sans MT"/>
          <w:sz w:val="16"/>
          <w:szCs w:val="16"/>
        </w:rPr>
      </w:pPr>
    </w:p>
    <w:p w14:paraId="797A9C9A" w14:textId="77777777" w:rsidR="00620817" w:rsidRDefault="00620817" w:rsidP="00BF5523">
      <w:pPr>
        <w:spacing w:line="360" w:lineRule="auto"/>
        <w:rPr>
          <w:rFonts w:ascii="Gill Sans MT" w:hAnsi="Gill Sans MT"/>
          <w:sz w:val="26"/>
          <w:szCs w:val="26"/>
        </w:rPr>
      </w:pPr>
      <w:r>
        <w:rPr>
          <w:rFonts w:ascii="Gill Sans MT" w:hAnsi="Gill Sans MT"/>
          <w:sz w:val="26"/>
          <w:szCs w:val="26"/>
        </w:rPr>
        <w:t>“</w:t>
      </w:r>
      <w:r w:rsidRPr="00CC23CE">
        <w:rPr>
          <w:rFonts w:ascii="Gill Sans MT" w:hAnsi="Gill Sans MT"/>
          <w:sz w:val="26"/>
          <w:szCs w:val="26"/>
        </w:rPr>
        <w:t>The 'JCB Hydromax' car is lighter, more powerful and faster than its predecessor of 20 years ago.  Once again, we're going to show the world just how good British engineering and technology really is.  This August we're going to smash the hydrogen-powered vehicle record in the world's fastest (and most exciting!) zero-emissions vehicle.  I can't wait.”</w:t>
      </w:r>
    </w:p>
    <w:p w14:paraId="7B231E0C" w14:textId="77777777" w:rsidR="00034EFA" w:rsidRPr="00034EFA" w:rsidRDefault="00034EFA" w:rsidP="00BF5523">
      <w:pPr>
        <w:spacing w:line="360" w:lineRule="auto"/>
        <w:rPr>
          <w:rFonts w:ascii="Gill Sans MT" w:hAnsi="Gill Sans MT"/>
          <w:sz w:val="16"/>
          <w:szCs w:val="16"/>
        </w:rPr>
      </w:pPr>
    </w:p>
    <w:p w14:paraId="19EA2255" w14:textId="7383F1E3" w:rsidR="00620817" w:rsidRPr="003C36BE" w:rsidRDefault="00620817" w:rsidP="00BF5523">
      <w:pPr>
        <w:spacing w:after="160" w:line="360" w:lineRule="auto"/>
        <w:rPr>
          <w:rFonts w:ascii="Gill Sans MT" w:hAnsi="Gill Sans MT"/>
          <w:sz w:val="26"/>
          <w:szCs w:val="26"/>
        </w:rPr>
      </w:pPr>
      <w:r w:rsidRPr="003C36BE">
        <w:rPr>
          <w:rFonts w:ascii="Gill Sans MT" w:hAnsi="Gill Sans MT"/>
          <w:sz w:val="26"/>
          <w:szCs w:val="26"/>
        </w:rPr>
        <w:t xml:space="preserve">Testing will begin in the UK before the team heads to Bonneville </w:t>
      </w:r>
      <w:proofErr w:type="spellStart"/>
      <w:r w:rsidRPr="003C36BE">
        <w:rPr>
          <w:rFonts w:ascii="Gill Sans MT" w:hAnsi="Gill Sans MT"/>
          <w:sz w:val="26"/>
          <w:szCs w:val="26"/>
        </w:rPr>
        <w:t>SpeedWeek</w:t>
      </w:r>
      <w:proofErr w:type="spellEnd"/>
      <w:r w:rsidRPr="003C36BE">
        <w:rPr>
          <w:rFonts w:ascii="Gill Sans MT" w:hAnsi="Gill Sans MT"/>
          <w:sz w:val="26"/>
          <w:szCs w:val="26"/>
        </w:rPr>
        <w:t xml:space="preserve">, the world’s leading land speed racing event, where competitors from around the globe gather to chase records on the vast </w:t>
      </w:r>
      <w:r w:rsidR="003A0FFA" w:rsidRPr="003C36BE">
        <w:rPr>
          <w:rFonts w:ascii="Gill Sans MT" w:hAnsi="Gill Sans MT"/>
          <w:sz w:val="26"/>
          <w:szCs w:val="26"/>
        </w:rPr>
        <w:t>Salt Flats</w:t>
      </w:r>
      <w:r w:rsidRPr="003C36BE">
        <w:rPr>
          <w:rFonts w:ascii="Gill Sans MT" w:hAnsi="Gill Sans MT"/>
          <w:sz w:val="26"/>
          <w:szCs w:val="26"/>
        </w:rPr>
        <w:t>.</w:t>
      </w:r>
      <w:r w:rsidR="00034EFA">
        <w:rPr>
          <w:rFonts w:ascii="Gill Sans MT" w:hAnsi="Gill Sans MT"/>
          <w:sz w:val="26"/>
          <w:szCs w:val="26"/>
        </w:rPr>
        <w:t xml:space="preserve"> </w:t>
      </w:r>
      <w:r w:rsidRPr="003C36BE">
        <w:rPr>
          <w:rFonts w:ascii="Gill Sans MT" w:hAnsi="Gill Sans MT"/>
          <w:sz w:val="26"/>
          <w:szCs w:val="26"/>
        </w:rPr>
        <w:t xml:space="preserve">JCB Hydromax will run with two production-based hydrogen engines, </w:t>
      </w:r>
      <w:r w:rsidR="00DB52E3">
        <w:rPr>
          <w:rFonts w:ascii="Gill Sans MT" w:hAnsi="Gill Sans MT"/>
          <w:sz w:val="26"/>
          <w:szCs w:val="26"/>
        </w:rPr>
        <w:t xml:space="preserve">producing a combined 1,600 </w:t>
      </w:r>
      <w:r w:rsidRPr="003C36BE">
        <w:rPr>
          <w:rFonts w:ascii="Gill Sans MT" w:hAnsi="Gill Sans MT"/>
          <w:sz w:val="26"/>
          <w:szCs w:val="26"/>
        </w:rPr>
        <w:t xml:space="preserve">bhp. </w:t>
      </w:r>
      <w:proofErr w:type="spellStart"/>
      <w:r w:rsidRPr="003C36BE">
        <w:rPr>
          <w:rFonts w:ascii="Gill Sans MT" w:hAnsi="Gill Sans MT"/>
          <w:sz w:val="26"/>
          <w:szCs w:val="26"/>
        </w:rPr>
        <w:t>SpeedWeek</w:t>
      </w:r>
      <w:proofErr w:type="spellEnd"/>
      <w:r w:rsidRPr="003C36BE">
        <w:rPr>
          <w:rFonts w:ascii="Gill Sans MT" w:hAnsi="Gill Sans MT"/>
          <w:sz w:val="26"/>
          <w:szCs w:val="26"/>
        </w:rPr>
        <w:t xml:space="preserve"> is run by the Southern California Timing Association (SCTA), which governs and verifies official class records at the event.</w:t>
      </w:r>
    </w:p>
    <w:p w14:paraId="4633E6AD" w14:textId="77777777" w:rsidR="00620817" w:rsidRPr="003C36BE" w:rsidRDefault="00620817" w:rsidP="00BF5523">
      <w:pPr>
        <w:spacing w:after="160" w:line="360" w:lineRule="auto"/>
        <w:rPr>
          <w:rFonts w:ascii="Gill Sans MT" w:hAnsi="Gill Sans MT"/>
          <w:sz w:val="26"/>
          <w:szCs w:val="26"/>
        </w:rPr>
      </w:pPr>
      <w:r w:rsidRPr="003C36BE">
        <w:rPr>
          <w:rFonts w:ascii="Gill Sans MT" w:hAnsi="Gill Sans MT"/>
          <w:sz w:val="26"/>
          <w:szCs w:val="26"/>
        </w:rPr>
        <w:t>The team will then remain at Bonneville to pursue officially recognised world records under the Fédération Internationale de l’Automobile (FIA), the global governing body for motorsport.</w:t>
      </w:r>
    </w:p>
    <w:p w14:paraId="502565D8" w14:textId="6EE43E4F" w:rsidR="00620817" w:rsidRPr="003C36BE" w:rsidRDefault="00034EFA" w:rsidP="00BF5523">
      <w:pPr>
        <w:spacing w:after="160" w:line="360" w:lineRule="auto"/>
        <w:rPr>
          <w:rFonts w:ascii="Gill Sans MT" w:hAnsi="Gill Sans MT"/>
          <w:sz w:val="26"/>
          <w:szCs w:val="26"/>
        </w:rPr>
      </w:pPr>
      <w:r>
        <w:rPr>
          <w:rFonts w:ascii="Gill Sans MT" w:hAnsi="Gill Sans MT"/>
          <w:sz w:val="26"/>
          <w:szCs w:val="26"/>
        </w:rPr>
        <w:t>JCB’s speed atte</w:t>
      </w:r>
      <w:r w:rsidR="00620817" w:rsidRPr="003C36BE">
        <w:rPr>
          <w:rFonts w:ascii="Gill Sans MT" w:hAnsi="Gill Sans MT"/>
          <w:sz w:val="26"/>
          <w:szCs w:val="26"/>
        </w:rPr>
        <w:t xml:space="preserve">mpt comes ahead of the opening of </w:t>
      </w:r>
      <w:r>
        <w:rPr>
          <w:rFonts w:ascii="Gill Sans MT" w:hAnsi="Gill Sans MT"/>
          <w:sz w:val="26"/>
          <w:szCs w:val="26"/>
        </w:rPr>
        <w:t xml:space="preserve">the company’s </w:t>
      </w:r>
      <w:r w:rsidR="00620817" w:rsidRPr="003C36BE">
        <w:rPr>
          <w:rFonts w:ascii="Gill Sans MT" w:hAnsi="Gill Sans MT"/>
          <w:sz w:val="26"/>
          <w:szCs w:val="26"/>
        </w:rPr>
        <w:t xml:space="preserve">new $500 million, </w:t>
      </w:r>
      <w:r>
        <w:rPr>
          <w:rFonts w:ascii="Gill Sans MT" w:hAnsi="Gill Sans MT"/>
          <w:sz w:val="26"/>
          <w:szCs w:val="26"/>
        </w:rPr>
        <w:t xml:space="preserve">one million </w:t>
      </w:r>
      <w:r w:rsidR="003A0FFA">
        <w:rPr>
          <w:rFonts w:ascii="Gill Sans MT" w:hAnsi="Gill Sans MT"/>
          <w:sz w:val="26"/>
          <w:szCs w:val="26"/>
        </w:rPr>
        <w:t>sq.</w:t>
      </w:r>
      <w:r>
        <w:rPr>
          <w:rFonts w:ascii="Gill Sans MT" w:hAnsi="Gill Sans MT"/>
          <w:sz w:val="26"/>
          <w:szCs w:val="26"/>
        </w:rPr>
        <w:t xml:space="preserve"> ft, </w:t>
      </w:r>
      <w:r w:rsidR="00620817" w:rsidRPr="003C36BE">
        <w:rPr>
          <w:rFonts w:ascii="Gill Sans MT" w:hAnsi="Gill Sans MT"/>
          <w:sz w:val="26"/>
          <w:szCs w:val="26"/>
        </w:rPr>
        <w:t>400-acre factory in San Antonio, Texas, which will employ 1,500 people</w:t>
      </w:r>
      <w:r>
        <w:rPr>
          <w:rFonts w:ascii="Gill Sans MT" w:hAnsi="Gill Sans MT"/>
          <w:sz w:val="26"/>
          <w:szCs w:val="26"/>
        </w:rPr>
        <w:t>,</w:t>
      </w:r>
      <w:r w:rsidR="00620817" w:rsidRPr="003C36BE">
        <w:rPr>
          <w:rFonts w:ascii="Gill Sans MT" w:hAnsi="Gill Sans MT"/>
          <w:sz w:val="26"/>
          <w:szCs w:val="26"/>
        </w:rPr>
        <w:t xml:space="preserve"> manufacturing machines for the US market.</w:t>
      </w:r>
    </w:p>
    <w:p w14:paraId="45C0F7FE" w14:textId="2B437587" w:rsidR="00620817" w:rsidRPr="003C36BE" w:rsidRDefault="00620817" w:rsidP="00BF5523">
      <w:pPr>
        <w:spacing w:after="160" w:line="360" w:lineRule="auto"/>
        <w:rPr>
          <w:rFonts w:ascii="Gill Sans MT" w:hAnsi="Gill Sans MT"/>
          <w:sz w:val="26"/>
          <w:szCs w:val="26"/>
        </w:rPr>
      </w:pPr>
      <w:r w:rsidRPr="003C36BE">
        <w:rPr>
          <w:rFonts w:ascii="Gill Sans MT" w:hAnsi="Gill Sans MT"/>
          <w:sz w:val="26"/>
          <w:szCs w:val="26"/>
        </w:rPr>
        <w:t xml:space="preserve">JCB has a long history of pushing the limits of speed. In 2019, the </w:t>
      </w:r>
      <w:r w:rsidR="00034EFA">
        <w:rPr>
          <w:rFonts w:ascii="Gill Sans MT" w:hAnsi="Gill Sans MT"/>
          <w:sz w:val="26"/>
          <w:szCs w:val="26"/>
        </w:rPr>
        <w:t xml:space="preserve">JCB </w:t>
      </w:r>
      <w:r w:rsidRPr="003C36BE">
        <w:rPr>
          <w:rFonts w:ascii="Gill Sans MT" w:hAnsi="Gill Sans MT"/>
          <w:sz w:val="26"/>
          <w:szCs w:val="26"/>
        </w:rPr>
        <w:t>Fastrac</w:t>
      </w:r>
      <w:r w:rsidR="00034EFA">
        <w:rPr>
          <w:rFonts w:ascii="Gill Sans MT" w:hAnsi="Gill Sans MT"/>
          <w:sz w:val="26"/>
          <w:szCs w:val="26"/>
        </w:rPr>
        <w:t xml:space="preserve"> tractor</w:t>
      </w:r>
      <w:r w:rsidRPr="003C36BE">
        <w:rPr>
          <w:rFonts w:ascii="Gill Sans MT" w:hAnsi="Gill Sans MT"/>
          <w:sz w:val="26"/>
          <w:szCs w:val="26"/>
        </w:rPr>
        <w:t xml:space="preserve"> was crowned the world’s fastest tractor at 135.191 mph, while in 2014 the JCB GT set the world record for the fastest backhoe loader at 72.58 mph.</w:t>
      </w:r>
    </w:p>
    <w:p w14:paraId="44B7A5B5" w14:textId="77777777" w:rsidR="00F64EFB" w:rsidRDefault="00F64EFB" w:rsidP="00BF5523">
      <w:pPr>
        <w:spacing w:line="360" w:lineRule="auto"/>
        <w:rPr>
          <w:rFonts w:ascii="Gill Sans MT" w:eastAsia="Gill Sans" w:hAnsi="Gill Sans MT" w:cs="Gill Sans"/>
          <w:b/>
          <w:sz w:val="26"/>
          <w:szCs w:val="26"/>
        </w:rPr>
      </w:pPr>
      <w:r w:rsidRPr="00F64EFB">
        <w:rPr>
          <w:rFonts w:ascii="Gill Sans MT" w:eastAsia="Gill Sans" w:hAnsi="Gill Sans MT" w:cs="Gill Sans"/>
          <w:b/>
          <w:sz w:val="26"/>
          <w:szCs w:val="26"/>
        </w:rPr>
        <w:t>ENDS</w:t>
      </w:r>
    </w:p>
    <w:p w14:paraId="3BA695EE" w14:textId="74F70CEC" w:rsidR="00F64EFB" w:rsidRPr="00034EFA" w:rsidRDefault="00F64EFB" w:rsidP="00BF5523">
      <w:pPr>
        <w:spacing w:line="360" w:lineRule="auto"/>
        <w:rPr>
          <w:rFonts w:ascii="Gill Sans MT" w:eastAsia="Gill Sans" w:hAnsi="Gill Sans MT" w:cs="Gill Sans"/>
          <w:bCs/>
          <w:sz w:val="16"/>
          <w:szCs w:val="16"/>
        </w:rPr>
      </w:pPr>
      <w:r w:rsidRPr="00F64EFB">
        <w:rPr>
          <w:rFonts w:ascii="Gill Sans MT" w:eastAsia="Gill Sans" w:hAnsi="Gill Sans MT" w:cs="Gill Sans"/>
          <w:bCs/>
          <w:sz w:val="26"/>
          <w:szCs w:val="26"/>
        </w:rPr>
        <w:t>For further information contact:</w:t>
      </w:r>
      <w:r w:rsidRPr="00F64EFB">
        <w:rPr>
          <w:rFonts w:ascii="Gill Sans MT" w:eastAsia="Gill Sans" w:hAnsi="Gill Sans MT" w:cs="Gill Sans"/>
          <w:bCs/>
          <w:sz w:val="26"/>
          <w:szCs w:val="26"/>
        </w:rPr>
        <w:br/>
        <w:t>Nigel Chell, JCB Press Office</w:t>
      </w:r>
      <w:r>
        <w:rPr>
          <w:rFonts w:ascii="Gill Sans MT" w:eastAsia="Gill Sans" w:hAnsi="Gill Sans MT" w:cs="Gill Sans"/>
          <w:bCs/>
          <w:sz w:val="26"/>
          <w:szCs w:val="26"/>
        </w:rPr>
        <w:t xml:space="preserve">  </w:t>
      </w:r>
      <w:r w:rsidRPr="00F64EFB">
        <w:rPr>
          <w:rFonts w:ascii="Gill Sans MT" w:eastAsia="Gill Sans" w:hAnsi="Gill Sans MT" w:cs="Gill Sans"/>
          <w:bCs/>
          <w:sz w:val="26"/>
          <w:szCs w:val="26"/>
        </w:rPr>
        <w:t>Tel: 01889 593592</w:t>
      </w:r>
      <w:r>
        <w:rPr>
          <w:rFonts w:ascii="Gill Sans MT" w:eastAsia="Gill Sans" w:hAnsi="Gill Sans MT" w:cs="Gill Sans"/>
          <w:bCs/>
          <w:sz w:val="26"/>
          <w:szCs w:val="26"/>
        </w:rPr>
        <w:t xml:space="preserve">  </w:t>
      </w:r>
      <w:r w:rsidRPr="00F64EFB">
        <w:rPr>
          <w:rFonts w:ascii="Gill Sans MT" w:eastAsia="Gill Sans" w:hAnsi="Gill Sans MT" w:cs="Gill Sans"/>
          <w:bCs/>
          <w:sz w:val="26"/>
          <w:szCs w:val="26"/>
        </w:rPr>
        <w:t>Email: nigel.chell@jcb.com</w:t>
      </w:r>
      <w:r w:rsidRPr="00F64EFB">
        <w:rPr>
          <w:rFonts w:ascii="Gill Sans MT" w:eastAsia="Gill Sans" w:hAnsi="Gill Sans MT" w:cs="Gill Sans"/>
          <w:bCs/>
          <w:sz w:val="26"/>
          <w:szCs w:val="26"/>
        </w:rPr>
        <w:br/>
      </w:r>
    </w:p>
    <w:p w14:paraId="32A0B69D" w14:textId="76FE7D29" w:rsidR="00034EFA" w:rsidRPr="00034EFA" w:rsidRDefault="00034EFA" w:rsidP="00BF5523">
      <w:pPr>
        <w:spacing w:line="360" w:lineRule="auto"/>
        <w:rPr>
          <w:rFonts w:ascii="Gill Sans MT" w:eastAsia="Gill Sans" w:hAnsi="Gill Sans MT" w:cs="Gill Sans"/>
          <w:b/>
          <w:sz w:val="26"/>
          <w:szCs w:val="26"/>
        </w:rPr>
      </w:pPr>
      <w:r w:rsidRPr="00034EFA">
        <w:rPr>
          <w:rFonts w:ascii="Gill Sans MT" w:eastAsia="Gill Sans" w:hAnsi="Gill Sans MT" w:cs="Gill Sans"/>
          <w:b/>
          <w:sz w:val="26"/>
          <w:szCs w:val="26"/>
        </w:rPr>
        <w:t>About JCB</w:t>
      </w:r>
    </w:p>
    <w:p w14:paraId="1747E72F" w14:textId="1FBF3E10" w:rsidR="00034EFA" w:rsidRDefault="00034EFA" w:rsidP="00034EFA">
      <w:pPr>
        <w:spacing w:line="360" w:lineRule="auto"/>
        <w:rPr>
          <w:rFonts w:ascii="Gill Sans MT" w:hAnsi="Gill Sans MT"/>
          <w:sz w:val="26"/>
          <w:szCs w:val="26"/>
        </w:rPr>
      </w:pPr>
      <w:r w:rsidRPr="00F95C36">
        <w:rPr>
          <w:rFonts w:ascii="Gill Sans MT" w:hAnsi="Gill Sans MT"/>
          <w:sz w:val="26"/>
          <w:szCs w:val="26"/>
        </w:rPr>
        <w:t>JCB, the world’s third largest construction equipment brand</w:t>
      </w:r>
      <w:r>
        <w:rPr>
          <w:rFonts w:ascii="Gill Sans MT" w:hAnsi="Gill Sans MT"/>
          <w:sz w:val="26"/>
          <w:szCs w:val="26"/>
        </w:rPr>
        <w:t xml:space="preserve"> by volume</w:t>
      </w:r>
      <w:r w:rsidRPr="00F95C36">
        <w:rPr>
          <w:rFonts w:ascii="Gill Sans MT" w:hAnsi="Gill Sans MT"/>
          <w:sz w:val="26"/>
          <w:szCs w:val="26"/>
        </w:rPr>
        <w:t>, has 22 plants on four continents: 1</w:t>
      </w:r>
      <w:r>
        <w:rPr>
          <w:rFonts w:ascii="Gill Sans MT" w:hAnsi="Gill Sans MT"/>
          <w:sz w:val="26"/>
          <w:szCs w:val="26"/>
        </w:rPr>
        <w:t>1</w:t>
      </w:r>
      <w:r w:rsidRPr="00F95C36">
        <w:rPr>
          <w:rFonts w:ascii="Gill Sans MT" w:hAnsi="Gill Sans MT"/>
          <w:sz w:val="26"/>
          <w:szCs w:val="26"/>
        </w:rPr>
        <w:t xml:space="preserve"> in the UK</w:t>
      </w:r>
      <w:r>
        <w:rPr>
          <w:rFonts w:ascii="Gill Sans MT" w:hAnsi="Gill Sans MT"/>
          <w:sz w:val="26"/>
          <w:szCs w:val="26"/>
        </w:rPr>
        <w:t xml:space="preserve"> and others in </w:t>
      </w:r>
      <w:r w:rsidRPr="00F95C36">
        <w:rPr>
          <w:rFonts w:ascii="Gill Sans MT" w:hAnsi="Gill Sans MT"/>
          <w:sz w:val="26"/>
          <w:szCs w:val="26"/>
        </w:rPr>
        <w:t>India</w:t>
      </w:r>
      <w:r>
        <w:rPr>
          <w:rFonts w:ascii="Gill Sans MT" w:hAnsi="Gill Sans MT"/>
          <w:sz w:val="26"/>
          <w:szCs w:val="26"/>
        </w:rPr>
        <w:t xml:space="preserve">, </w:t>
      </w:r>
      <w:r w:rsidRPr="00F95C36">
        <w:rPr>
          <w:rFonts w:ascii="Gill Sans MT" w:hAnsi="Gill Sans MT"/>
          <w:sz w:val="26"/>
          <w:szCs w:val="26"/>
        </w:rPr>
        <w:t xml:space="preserve">Brazil, </w:t>
      </w:r>
      <w:r>
        <w:rPr>
          <w:rFonts w:ascii="Gill Sans MT" w:hAnsi="Gill Sans MT"/>
          <w:sz w:val="26"/>
          <w:szCs w:val="26"/>
        </w:rPr>
        <w:t>the USA and C</w:t>
      </w:r>
      <w:r w:rsidRPr="00F95C36">
        <w:rPr>
          <w:rFonts w:ascii="Gill Sans MT" w:hAnsi="Gill Sans MT"/>
          <w:sz w:val="26"/>
          <w:szCs w:val="26"/>
        </w:rPr>
        <w:t>hina</w:t>
      </w:r>
      <w:r>
        <w:rPr>
          <w:rFonts w:ascii="Gill Sans MT" w:hAnsi="Gill Sans MT"/>
          <w:sz w:val="26"/>
          <w:szCs w:val="26"/>
        </w:rPr>
        <w:t xml:space="preserve">. </w:t>
      </w:r>
      <w:r w:rsidRPr="00F95C36">
        <w:rPr>
          <w:rFonts w:ascii="Gill Sans MT" w:hAnsi="Gill Sans MT"/>
          <w:sz w:val="26"/>
          <w:szCs w:val="26"/>
        </w:rPr>
        <w:t xml:space="preserve">JCB is </w:t>
      </w:r>
      <w:r w:rsidR="00A35234">
        <w:rPr>
          <w:rFonts w:ascii="Gill Sans MT" w:hAnsi="Gill Sans MT"/>
          <w:sz w:val="26"/>
          <w:szCs w:val="26"/>
        </w:rPr>
        <w:t xml:space="preserve">a family company, which was </w:t>
      </w:r>
      <w:r w:rsidRPr="00F95C36">
        <w:rPr>
          <w:rFonts w:ascii="Gill Sans MT" w:hAnsi="Gill Sans MT"/>
          <w:sz w:val="26"/>
          <w:szCs w:val="26"/>
        </w:rPr>
        <w:t>founded on October 23</w:t>
      </w:r>
      <w:r w:rsidRPr="00F95C36">
        <w:rPr>
          <w:rFonts w:ascii="Gill Sans MT" w:hAnsi="Gill Sans MT"/>
          <w:sz w:val="26"/>
          <w:szCs w:val="26"/>
          <w:vertAlign w:val="superscript"/>
        </w:rPr>
        <w:t>rd</w:t>
      </w:r>
      <w:r w:rsidRPr="00F95C36">
        <w:rPr>
          <w:rFonts w:ascii="Gill Sans MT" w:hAnsi="Gill Sans MT"/>
          <w:sz w:val="26"/>
          <w:szCs w:val="26"/>
        </w:rPr>
        <w:t>, 1945, by the late Joseph Cyril Bamford CBE. His son Anthony</w:t>
      </w:r>
      <w:r>
        <w:rPr>
          <w:rFonts w:ascii="Gill Sans MT" w:hAnsi="Gill Sans MT"/>
          <w:sz w:val="26"/>
          <w:szCs w:val="26"/>
        </w:rPr>
        <w:t>, now Lord Bamford,</w:t>
      </w:r>
      <w:r w:rsidRPr="00F95C36">
        <w:rPr>
          <w:rFonts w:ascii="Gill Sans MT" w:hAnsi="Gill Sans MT"/>
          <w:sz w:val="26"/>
          <w:szCs w:val="26"/>
        </w:rPr>
        <w:t xml:space="preserve"> </w:t>
      </w:r>
      <w:r>
        <w:rPr>
          <w:rFonts w:ascii="Gill Sans MT" w:hAnsi="Gill Sans MT"/>
          <w:sz w:val="26"/>
          <w:szCs w:val="26"/>
        </w:rPr>
        <w:t>h</w:t>
      </w:r>
      <w:r w:rsidRPr="00F95C36">
        <w:rPr>
          <w:rFonts w:ascii="Gill Sans MT" w:hAnsi="Gill Sans MT"/>
          <w:sz w:val="26"/>
          <w:szCs w:val="26"/>
        </w:rPr>
        <w:t xml:space="preserve">as been Chairman since 1975. </w:t>
      </w:r>
      <w:r>
        <w:rPr>
          <w:rFonts w:ascii="Gill Sans MT" w:hAnsi="Gill Sans MT"/>
          <w:sz w:val="26"/>
          <w:szCs w:val="26"/>
        </w:rPr>
        <w:t>JCB has just celebrated its 80</w:t>
      </w:r>
      <w:r w:rsidRPr="002E3ADB">
        <w:rPr>
          <w:rFonts w:ascii="Gill Sans MT" w:hAnsi="Gill Sans MT"/>
          <w:sz w:val="26"/>
          <w:szCs w:val="26"/>
          <w:vertAlign w:val="superscript"/>
        </w:rPr>
        <w:t>th</w:t>
      </w:r>
      <w:r>
        <w:rPr>
          <w:rFonts w:ascii="Gill Sans MT" w:hAnsi="Gill Sans MT"/>
          <w:sz w:val="26"/>
          <w:szCs w:val="26"/>
        </w:rPr>
        <w:t xml:space="preserve"> birthday.</w:t>
      </w:r>
    </w:p>
    <w:p w14:paraId="3C7CA415" w14:textId="77777777" w:rsidR="00034EFA" w:rsidRPr="00034EFA" w:rsidRDefault="00034EFA" w:rsidP="00034EFA">
      <w:pPr>
        <w:spacing w:line="360" w:lineRule="auto"/>
        <w:rPr>
          <w:rFonts w:ascii="Gill Sans MT" w:hAnsi="Gill Sans MT" w:cs="Gill Sans MT"/>
          <w:sz w:val="16"/>
          <w:szCs w:val="16"/>
        </w:rPr>
      </w:pPr>
    </w:p>
    <w:p w14:paraId="2D28FC06" w14:textId="45374752" w:rsidR="00392677" w:rsidRPr="00EF06B4" w:rsidRDefault="00034EFA" w:rsidP="00034EFA">
      <w:pPr>
        <w:spacing w:line="360" w:lineRule="auto"/>
        <w:rPr>
          <w:rFonts w:ascii="Gill Sans MT" w:eastAsia="Gill Sans" w:hAnsi="Gill Sans MT" w:cs="Gill Sans"/>
          <w:sz w:val="26"/>
          <w:szCs w:val="26"/>
        </w:rPr>
      </w:pPr>
      <w:r>
        <w:rPr>
          <w:rFonts w:ascii="Gill Sans MT" w:hAnsi="Gill Sans MT"/>
          <w:sz w:val="26"/>
          <w:szCs w:val="26"/>
        </w:rPr>
        <w:t xml:space="preserve">In 2021, JCB unveiled its first ever prototype products powered by hydrogen: a backhoe loader and a Loadall telescopic handler. JCB’s </w:t>
      </w:r>
      <w:r w:rsidRPr="005B1D6B">
        <w:rPr>
          <w:rFonts w:ascii="Gill Sans MT" w:hAnsi="Gill Sans MT"/>
          <w:sz w:val="26"/>
          <w:szCs w:val="26"/>
        </w:rPr>
        <w:t>purpose-engineered zero CO</w:t>
      </w:r>
      <w:r w:rsidRPr="00E31F15">
        <w:rPr>
          <w:rFonts w:ascii="Gill Sans MT" w:hAnsi="Gill Sans MT"/>
          <w:sz w:val="26"/>
          <w:szCs w:val="26"/>
          <w:vertAlign w:val="subscript"/>
        </w:rPr>
        <w:t>²</w:t>
      </w:r>
      <w:r w:rsidRPr="00E31F15">
        <w:rPr>
          <w:rFonts w:ascii="Gill Sans MT" w:hAnsi="Gill Sans MT"/>
          <w:sz w:val="26"/>
          <w:szCs w:val="26"/>
        </w:rPr>
        <w:t xml:space="preserve"> </w:t>
      </w:r>
      <w:r w:rsidRPr="005B1D6B">
        <w:rPr>
          <w:rFonts w:ascii="Gill Sans MT" w:hAnsi="Gill Sans MT"/>
          <w:sz w:val="26"/>
          <w:szCs w:val="26"/>
        </w:rPr>
        <w:t xml:space="preserve">hydrogen </w:t>
      </w:r>
      <w:r>
        <w:rPr>
          <w:rFonts w:ascii="Gill Sans MT" w:hAnsi="Gill Sans MT"/>
          <w:sz w:val="26"/>
          <w:szCs w:val="26"/>
        </w:rPr>
        <w:t>engine was d</w:t>
      </w:r>
      <w:r w:rsidRPr="005B1D6B">
        <w:rPr>
          <w:rFonts w:ascii="Gill Sans MT" w:hAnsi="Gill Sans MT"/>
          <w:sz w:val="26"/>
          <w:szCs w:val="26"/>
        </w:rPr>
        <w:t>esigned after a challenge to</w:t>
      </w:r>
      <w:r>
        <w:rPr>
          <w:rFonts w:ascii="Gill Sans MT" w:hAnsi="Gill Sans MT"/>
          <w:sz w:val="26"/>
          <w:szCs w:val="26"/>
        </w:rPr>
        <w:t xml:space="preserve"> the company’s </w:t>
      </w:r>
      <w:r w:rsidRPr="005B1D6B">
        <w:rPr>
          <w:rFonts w:ascii="Gill Sans MT" w:hAnsi="Gill Sans MT"/>
          <w:sz w:val="26"/>
          <w:szCs w:val="26"/>
        </w:rPr>
        <w:t xml:space="preserve">engineers from </w:t>
      </w:r>
      <w:r>
        <w:rPr>
          <w:rFonts w:ascii="Gill Sans MT" w:hAnsi="Gill Sans MT"/>
          <w:sz w:val="26"/>
          <w:szCs w:val="26"/>
        </w:rPr>
        <w:t>Lord</w:t>
      </w:r>
      <w:r w:rsidRPr="005B1D6B">
        <w:rPr>
          <w:rFonts w:ascii="Gill Sans MT" w:hAnsi="Gill Sans MT"/>
          <w:sz w:val="26"/>
          <w:szCs w:val="26"/>
        </w:rPr>
        <w:t xml:space="preserve"> Bamford</w:t>
      </w:r>
      <w:r>
        <w:rPr>
          <w:rFonts w:ascii="Gill Sans MT" w:hAnsi="Gill Sans MT"/>
          <w:sz w:val="26"/>
          <w:szCs w:val="26"/>
        </w:rPr>
        <w:t xml:space="preserve">. As part of a £100 million investment, a team </w:t>
      </w:r>
      <w:r w:rsidRPr="006914BC">
        <w:rPr>
          <w:rFonts w:ascii="Gill Sans MT" w:hAnsi="Gill Sans MT"/>
          <w:sz w:val="26"/>
          <w:szCs w:val="26"/>
        </w:rPr>
        <w:t>of 1</w:t>
      </w:r>
      <w:r>
        <w:rPr>
          <w:rFonts w:ascii="Gill Sans MT" w:hAnsi="Gill Sans MT"/>
          <w:sz w:val="26"/>
          <w:szCs w:val="26"/>
        </w:rPr>
        <w:t>5</w:t>
      </w:r>
      <w:r w:rsidRPr="006914BC">
        <w:rPr>
          <w:rFonts w:ascii="Gill Sans MT" w:hAnsi="Gill Sans MT"/>
          <w:sz w:val="26"/>
          <w:szCs w:val="26"/>
        </w:rPr>
        <w:t xml:space="preserve">0 engineers has been working on the exciting </w:t>
      </w:r>
      <w:r>
        <w:rPr>
          <w:rFonts w:ascii="Gill Sans MT" w:hAnsi="Gill Sans MT"/>
          <w:sz w:val="26"/>
          <w:szCs w:val="26"/>
        </w:rPr>
        <w:t xml:space="preserve">hydrogen engine project </w:t>
      </w:r>
      <w:r w:rsidRPr="006914BC">
        <w:rPr>
          <w:rFonts w:ascii="Gill Sans MT" w:hAnsi="Gill Sans MT"/>
          <w:sz w:val="26"/>
          <w:szCs w:val="26"/>
        </w:rPr>
        <w:t xml:space="preserve">and </w:t>
      </w:r>
      <w:r>
        <w:rPr>
          <w:rFonts w:ascii="Gill Sans MT" w:hAnsi="Gill Sans MT"/>
          <w:sz w:val="26"/>
          <w:szCs w:val="26"/>
        </w:rPr>
        <w:t>more than 150</w:t>
      </w:r>
      <w:r w:rsidRPr="006914BC">
        <w:rPr>
          <w:rFonts w:ascii="Gill Sans MT" w:hAnsi="Gill Sans MT"/>
          <w:sz w:val="26"/>
          <w:szCs w:val="26"/>
        </w:rPr>
        <w:t xml:space="preserve"> JCB hydrogen combustion </w:t>
      </w:r>
      <w:r>
        <w:rPr>
          <w:rFonts w:ascii="Gill Sans MT" w:hAnsi="Gill Sans MT"/>
          <w:sz w:val="26"/>
          <w:szCs w:val="26"/>
        </w:rPr>
        <w:t>engines have so far been produced</w:t>
      </w:r>
      <w:r w:rsidR="003A0FFA">
        <w:rPr>
          <w:rFonts w:ascii="Gill Sans MT" w:hAnsi="Gill Sans MT"/>
          <w:sz w:val="26"/>
          <w:szCs w:val="26"/>
        </w:rPr>
        <w:t>,</w:t>
      </w:r>
      <w:r w:rsidR="00DB52E3">
        <w:rPr>
          <w:rFonts w:ascii="Gill Sans MT" w:hAnsi="Gill Sans MT"/>
          <w:sz w:val="26"/>
          <w:szCs w:val="26"/>
        </w:rPr>
        <w:t xml:space="preserve"> with the first machines now in production.</w:t>
      </w:r>
    </w:p>
    <w:bookmarkEnd w:id="2"/>
    <w:sectPr w:rsidR="00392677" w:rsidRPr="00EF06B4" w:rsidSect="00034EFA">
      <w:pgSz w:w="11909" w:h="16834"/>
      <w:pgMar w:top="567" w:right="427" w:bottom="0" w:left="56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ill Sans">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ACF"/>
    <w:multiLevelType w:val="hybridMultilevel"/>
    <w:tmpl w:val="E6724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F8193E"/>
    <w:multiLevelType w:val="hybridMultilevel"/>
    <w:tmpl w:val="0F18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362705"/>
    <w:multiLevelType w:val="hybridMultilevel"/>
    <w:tmpl w:val="4782B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C46BC2"/>
    <w:multiLevelType w:val="hybridMultilevel"/>
    <w:tmpl w:val="8BE8E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05979796">
    <w:abstractNumId w:val="1"/>
  </w:num>
  <w:num w:numId="2" w16cid:durableId="287664468">
    <w:abstractNumId w:val="2"/>
  </w:num>
  <w:num w:numId="3" w16cid:durableId="432357126">
    <w:abstractNumId w:val="0"/>
  </w:num>
  <w:num w:numId="4" w16cid:durableId="871193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677"/>
    <w:rsid w:val="00001637"/>
    <w:rsid w:val="00003E13"/>
    <w:rsid w:val="000056D7"/>
    <w:rsid w:val="000125DE"/>
    <w:rsid w:val="00012CE0"/>
    <w:rsid w:val="00013F39"/>
    <w:rsid w:val="00021CF9"/>
    <w:rsid w:val="00024C3F"/>
    <w:rsid w:val="00031EAB"/>
    <w:rsid w:val="00032351"/>
    <w:rsid w:val="00032C0E"/>
    <w:rsid w:val="00034EFA"/>
    <w:rsid w:val="00040FF0"/>
    <w:rsid w:val="00041EAE"/>
    <w:rsid w:val="00042477"/>
    <w:rsid w:val="00042C56"/>
    <w:rsid w:val="0004337E"/>
    <w:rsid w:val="000439B5"/>
    <w:rsid w:val="00044B90"/>
    <w:rsid w:val="00047A36"/>
    <w:rsid w:val="00053BE6"/>
    <w:rsid w:val="00055963"/>
    <w:rsid w:val="00061762"/>
    <w:rsid w:val="00062498"/>
    <w:rsid w:val="0006478A"/>
    <w:rsid w:val="00066267"/>
    <w:rsid w:val="00074FC8"/>
    <w:rsid w:val="0007593B"/>
    <w:rsid w:val="000764FC"/>
    <w:rsid w:val="0009171C"/>
    <w:rsid w:val="000943B8"/>
    <w:rsid w:val="00094FCD"/>
    <w:rsid w:val="000978F4"/>
    <w:rsid w:val="00097A67"/>
    <w:rsid w:val="000A08E2"/>
    <w:rsid w:val="000A46CF"/>
    <w:rsid w:val="000A7240"/>
    <w:rsid w:val="000B0AD1"/>
    <w:rsid w:val="000C00A2"/>
    <w:rsid w:val="000C38F8"/>
    <w:rsid w:val="000C49C8"/>
    <w:rsid w:val="000C7ACE"/>
    <w:rsid w:val="000D1583"/>
    <w:rsid w:val="000D1C37"/>
    <w:rsid w:val="000D2900"/>
    <w:rsid w:val="000D2F18"/>
    <w:rsid w:val="000D35B8"/>
    <w:rsid w:val="000D4D89"/>
    <w:rsid w:val="000D6864"/>
    <w:rsid w:val="000D7B80"/>
    <w:rsid w:val="000E05CB"/>
    <w:rsid w:val="000E26D3"/>
    <w:rsid w:val="000E2708"/>
    <w:rsid w:val="000E3777"/>
    <w:rsid w:val="000E4F8E"/>
    <w:rsid w:val="000F17D6"/>
    <w:rsid w:val="000F1D20"/>
    <w:rsid w:val="000F2C9A"/>
    <w:rsid w:val="000F3A3A"/>
    <w:rsid w:val="000F3AF0"/>
    <w:rsid w:val="000F3CFD"/>
    <w:rsid w:val="000F556D"/>
    <w:rsid w:val="00102047"/>
    <w:rsid w:val="001033A1"/>
    <w:rsid w:val="00104B59"/>
    <w:rsid w:val="00112643"/>
    <w:rsid w:val="001139DF"/>
    <w:rsid w:val="00113D65"/>
    <w:rsid w:val="00114920"/>
    <w:rsid w:val="00121750"/>
    <w:rsid w:val="00122B4E"/>
    <w:rsid w:val="0012525D"/>
    <w:rsid w:val="00130CDF"/>
    <w:rsid w:val="001337A4"/>
    <w:rsid w:val="00133894"/>
    <w:rsid w:val="00137B7D"/>
    <w:rsid w:val="00142158"/>
    <w:rsid w:val="00143AF2"/>
    <w:rsid w:val="00143CFC"/>
    <w:rsid w:val="001445AF"/>
    <w:rsid w:val="00145A56"/>
    <w:rsid w:val="001468FA"/>
    <w:rsid w:val="00150ED5"/>
    <w:rsid w:val="00151C00"/>
    <w:rsid w:val="00152B31"/>
    <w:rsid w:val="00155CED"/>
    <w:rsid w:val="001636B7"/>
    <w:rsid w:val="001655D2"/>
    <w:rsid w:val="00165E9D"/>
    <w:rsid w:val="00170D28"/>
    <w:rsid w:val="001757B1"/>
    <w:rsid w:val="0017664C"/>
    <w:rsid w:val="00180B71"/>
    <w:rsid w:val="00180DC7"/>
    <w:rsid w:val="001818B0"/>
    <w:rsid w:val="001938D4"/>
    <w:rsid w:val="001A0075"/>
    <w:rsid w:val="001A2C83"/>
    <w:rsid w:val="001A2D6D"/>
    <w:rsid w:val="001A3152"/>
    <w:rsid w:val="001A5775"/>
    <w:rsid w:val="001B2C56"/>
    <w:rsid w:val="001B35AF"/>
    <w:rsid w:val="001B3DCB"/>
    <w:rsid w:val="001B4D82"/>
    <w:rsid w:val="001B6264"/>
    <w:rsid w:val="001C379B"/>
    <w:rsid w:val="001C4E15"/>
    <w:rsid w:val="001C57DB"/>
    <w:rsid w:val="001C5963"/>
    <w:rsid w:val="001C6847"/>
    <w:rsid w:val="001D360A"/>
    <w:rsid w:val="001D44E5"/>
    <w:rsid w:val="001D46ED"/>
    <w:rsid w:val="001D6056"/>
    <w:rsid w:val="001D72AB"/>
    <w:rsid w:val="001E4BA4"/>
    <w:rsid w:val="001E5076"/>
    <w:rsid w:val="001E5282"/>
    <w:rsid w:val="001E5E80"/>
    <w:rsid w:val="001E6BEE"/>
    <w:rsid w:val="001F2D26"/>
    <w:rsid w:val="001F349D"/>
    <w:rsid w:val="001F43B0"/>
    <w:rsid w:val="002142F9"/>
    <w:rsid w:val="00215CF0"/>
    <w:rsid w:val="00216B52"/>
    <w:rsid w:val="0021734A"/>
    <w:rsid w:val="00222CFF"/>
    <w:rsid w:val="00223007"/>
    <w:rsid w:val="002236A2"/>
    <w:rsid w:val="00224600"/>
    <w:rsid w:val="00225EBD"/>
    <w:rsid w:val="00235724"/>
    <w:rsid w:val="00244BF3"/>
    <w:rsid w:val="00247FB3"/>
    <w:rsid w:val="00250FEB"/>
    <w:rsid w:val="00252FA1"/>
    <w:rsid w:val="00254F94"/>
    <w:rsid w:val="00263A48"/>
    <w:rsid w:val="00266234"/>
    <w:rsid w:val="002706EB"/>
    <w:rsid w:val="002741C8"/>
    <w:rsid w:val="00277656"/>
    <w:rsid w:val="002804DF"/>
    <w:rsid w:val="00280522"/>
    <w:rsid w:val="00280E88"/>
    <w:rsid w:val="00281AEE"/>
    <w:rsid w:val="00282B62"/>
    <w:rsid w:val="002830DE"/>
    <w:rsid w:val="00284058"/>
    <w:rsid w:val="0028411B"/>
    <w:rsid w:val="00286B87"/>
    <w:rsid w:val="002876F5"/>
    <w:rsid w:val="002877B5"/>
    <w:rsid w:val="0029021B"/>
    <w:rsid w:val="002905BE"/>
    <w:rsid w:val="002936D6"/>
    <w:rsid w:val="00294471"/>
    <w:rsid w:val="002A163F"/>
    <w:rsid w:val="002A3485"/>
    <w:rsid w:val="002A45C6"/>
    <w:rsid w:val="002A51CD"/>
    <w:rsid w:val="002A68E8"/>
    <w:rsid w:val="002A7D12"/>
    <w:rsid w:val="002B0F24"/>
    <w:rsid w:val="002B5492"/>
    <w:rsid w:val="002B71C0"/>
    <w:rsid w:val="002B7589"/>
    <w:rsid w:val="002C1853"/>
    <w:rsid w:val="002C2218"/>
    <w:rsid w:val="002C2DB5"/>
    <w:rsid w:val="002C4288"/>
    <w:rsid w:val="002C7364"/>
    <w:rsid w:val="002D41DF"/>
    <w:rsid w:val="002E613B"/>
    <w:rsid w:val="002F429D"/>
    <w:rsid w:val="00302D46"/>
    <w:rsid w:val="00303A87"/>
    <w:rsid w:val="00305599"/>
    <w:rsid w:val="00306E33"/>
    <w:rsid w:val="003151C3"/>
    <w:rsid w:val="00324F3A"/>
    <w:rsid w:val="00326410"/>
    <w:rsid w:val="003264C1"/>
    <w:rsid w:val="0033533D"/>
    <w:rsid w:val="0033551A"/>
    <w:rsid w:val="00335B85"/>
    <w:rsid w:val="003360E5"/>
    <w:rsid w:val="00346B92"/>
    <w:rsid w:val="0034756C"/>
    <w:rsid w:val="00350495"/>
    <w:rsid w:val="00352D5E"/>
    <w:rsid w:val="00353757"/>
    <w:rsid w:val="00356F1F"/>
    <w:rsid w:val="00367B35"/>
    <w:rsid w:val="00371549"/>
    <w:rsid w:val="003809E9"/>
    <w:rsid w:val="00384404"/>
    <w:rsid w:val="003849A8"/>
    <w:rsid w:val="0038511E"/>
    <w:rsid w:val="00385E72"/>
    <w:rsid w:val="00391B13"/>
    <w:rsid w:val="00392677"/>
    <w:rsid w:val="00393336"/>
    <w:rsid w:val="0039622B"/>
    <w:rsid w:val="00397E85"/>
    <w:rsid w:val="003A0FFA"/>
    <w:rsid w:val="003A14DF"/>
    <w:rsid w:val="003A5BD0"/>
    <w:rsid w:val="003B16DC"/>
    <w:rsid w:val="003C20E2"/>
    <w:rsid w:val="003C240B"/>
    <w:rsid w:val="003D2868"/>
    <w:rsid w:val="003D3207"/>
    <w:rsid w:val="003D403A"/>
    <w:rsid w:val="003D4FAC"/>
    <w:rsid w:val="003D57D5"/>
    <w:rsid w:val="003D6E8B"/>
    <w:rsid w:val="003D7589"/>
    <w:rsid w:val="003E4FEF"/>
    <w:rsid w:val="003E7817"/>
    <w:rsid w:val="003F0955"/>
    <w:rsid w:val="003F2A71"/>
    <w:rsid w:val="003F49A6"/>
    <w:rsid w:val="003F6A6E"/>
    <w:rsid w:val="003F71BB"/>
    <w:rsid w:val="003F751A"/>
    <w:rsid w:val="003F7C96"/>
    <w:rsid w:val="00401A46"/>
    <w:rsid w:val="00402D6E"/>
    <w:rsid w:val="004043DE"/>
    <w:rsid w:val="00404694"/>
    <w:rsid w:val="00416CED"/>
    <w:rsid w:val="00417528"/>
    <w:rsid w:val="00417A1F"/>
    <w:rsid w:val="00420738"/>
    <w:rsid w:val="00425E46"/>
    <w:rsid w:val="004272C9"/>
    <w:rsid w:val="0043379A"/>
    <w:rsid w:val="00434AB5"/>
    <w:rsid w:val="00435407"/>
    <w:rsid w:val="00435A46"/>
    <w:rsid w:val="00436121"/>
    <w:rsid w:val="0043685F"/>
    <w:rsid w:val="00437538"/>
    <w:rsid w:val="00440310"/>
    <w:rsid w:val="00440652"/>
    <w:rsid w:val="00440887"/>
    <w:rsid w:val="0044292C"/>
    <w:rsid w:val="00442F4F"/>
    <w:rsid w:val="0044369B"/>
    <w:rsid w:val="0044393F"/>
    <w:rsid w:val="00444C99"/>
    <w:rsid w:val="00451B76"/>
    <w:rsid w:val="00452DB9"/>
    <w:rsid w:val="0045343B"/>
    <w:rsid w:val="0046484A"/>
    <w:rsid w:val="00464D4D"/>
    <w:rsid w:val="00465B7C"/>
    <w:rsid w:val="00470434"/>
    <w:rsid w:val="0047526D"/>
    <w:rsid w:val="004763E0"/>
    <w:rsid w:val="00480BDB"/>
    <w:rsid w:val="004815C3"/>
    <w:rsid w:val="00482979"/>
    <w:rsid w:val="00483017"/>
    <w:rsid w:val="00483337"/>
    <w:rsid w:val="00484AFB"/>
    <w:rsid w:val="00484CF3"/>
    <w:rsid w:val="00486F7B"/>
    <w:rsid w:val="00491385"/>
    <w:rsid w:val="004919EC"/>
    <w:rsid w:val="00492DA7"/>
    <w:rsid w:val="00493888"/>
    <w:rsid w:val="004942A3"/>
    <w:rsid w:val="004955D5"/>
    <w:rsid w:val="004A3A9F"/>
    <w:rsid w:val="004A3DA1"/>
    <w:rsid w:val="004A4D88"/>
    <w:rsid w:val="004B314E"/>
    <w:rsid w:val="004B323E"/>
    <w:rsid w:val="004B3824"/>
    <w:rsid w:val="004B3936"/>
    <w:rsid w:val="004B5285"/>
    <w:rsid w:val="004C149F"/>
    <w:rsid w:val="004C1642"/>
    <w:rsid w:val="004C3001"/>
    <w:rsid w:val="004C6596"/>
    <w:rsid w:val="004D13D0"/>
    <w:rsid w:val="004D2D13"/>
    <w:rsid w:val="004D3E80"/>
    <w:rsid w:val="004D53ED"/>
    <w:rsid w:val="004D6613"/>
    <w:rsid w:val="004E001C"/>
    <w:rsid w:val="004E3908"/>
    <w:rsid w:val="004E4493"/>
    <w:rsid w:val="004E4F83"/>
    <w:rsid w:val="004E507D"/>
    <w:rsid w:val="004E5A0B"/>
    <w:rsid w:val="004F05A7"/>
    <w:rsid w:val="004F71EC"/>
    <w:rsid w:val="004F7E21"/>
    <w:rsid w:val="0050021D"/>
    <w:rsid w:val="0050342D"/>
    <w:rsid w:val="005038CC"/>
    <w:rsid w:val="00506CF6"/>
    <w:rsid w:val="005101C3"/>
    <w:rsid w:val="00511EFA"/>
    <w:rsid w:val="00514817"/>
    <w:rsid w:val="00517C21"/>
    <w:rsid w:val="00520080"/>
    <w:rsid w:val="00522E03"/>
    <w:rsid w:val="00525347"/>
    <w:rsid w:val="005253FA"/>
    <w:rsid w:val="0052705A"/>
    <w:rsid w:val="00531910"/>
    <w:rsid w:val="0053382A"/>
    <w:rsid w:val="0053612F"/>
    <w:rsid w:val="005371FC"/>
    <w:rsid w:val="00537E53"/>
    <w:rsid w:val="00540558"/>
    <w:rsid w:val="00542FA1"/>
    <w:rsid w:val="005431B9"/>
    <w:rsid w:val="0054323C"/>
    <w:rsid w:val="005454CF"/>
    <w:rsid w:val="00552281"/>
    <w:rsid w:val="005545F3"/>
    <w:rsid w:val="005547F6"/>
    <w:rsid w:val="00555434"/>
    <w:rsid w:val="00555A53"/>
    <w:rsid w:val="0056183D"/>
    <w:rsid w:val="005618F8"/>
    <w:rsid w:val="005630F0"/>
    <w:rsid w:val="00565693"/>
    <w:rsid w:val="00566995"/>
    <w:rsid w:val="005709FB"/>
    <w:rsid w:val="005725D2"/>
    <w:rsid w:val="00574243"/>
    <w:rsid w:val="00575BFF"/>
    <w:rsid w:val="00575DE4"/>
    <w:rsid w:val="00577DED"/>
    <w:rsid w:val="0058425E"/>
    <w:rsid w:val="00587AA8"/>
    <w:rsid w:val="00587E60"/>
    <w:rsid w:val="005967F5"/>
    <w:rsid w:val="005973FC"/>
    <w:rsid w:val="005A0180"/>
    <w:rsid w:val="005A1EC6"/>
    <w:rsid w:val="005A3004"/>
    <w:rsid w:val="005A479B"/>
    <w:rsid w:val="005A609F"/>
    <w:rsid w:val="005A6586"/>
    <w:rsid w:val="005A6976"/>
    <w:rsid w:val="005B3290"/>
    <w:rsid w:val="005B55D1"/>
    <w:rsid w:val="005B5977"/>
    <w:rsid w:val="005B660B"/>
    <w:rsid w:val="005B76FC"/>
    <w:rsid w:val="005C156F"/>
    <w:rsid w:val="005C51EF"/>
    <w:rsid w:val="005C5A91"/>
    <w:rsid w:val="005C7C05"/>
    <w:rsid w:val="005D1F08"/>
    <w:rsid w:val="005D5D8E"/>
    <w:rsid w:val="005E17AD"/>
    <w:rsid w:val="005E4294"/>
    <w:rsid w:val="005F0AFB"/>
    <w:rsid w:val="005F1502"/>
    <w:rsid w:val="005F684D"/>
    <w:rsid w:val="006028DE"/>
    <w:rsid w:val="0060419F"/>
    <w:rsid w:val="00606CA1"/>
    <w:rsid w:val="00610CB0"/>
    <w:rsid w:val="00613AE5"/>
    <w:rsid w:val="0061553D"/>
    <w:rsid w:val="00617534"/>
    <w:rsid w:val="00620817"/>
    <w:rsid w:val="00620996"/>
    <w:rsid w:val="0062656B"/>
    <w:rsid w:val="00627179"/>
    <w:rsid w:val="00627D1D"/>
    <w:rsid w:val="00630144"/>
    <w:rsid w:val="0063154E"/>
    <w:rsid w:val="00633F2E"/>
    <w:rsid w:val="00635735"/>
    <w:rsid w:val="0063646A"/>
    <w:rsid w:val="00637555"/>
    <w:rsid w:val="00640925"/>
    <w:rsid w:val="0064158D"/>
    <w:rsid w:val="00641F27"/>
    <w:rsid w:val="006463BA"/>
    <w:rsid w:val="00651CBE"/>
    <w:rsid w:val="00652229"/>
    <w:rsid w:val="006525CC"/>
    <w:rsid w:val="006568A3"/>
    <w:rsid w:val="00657394"/>
    <w:rsid w:val="00662132"/>
    <w:rsid w:val="00663E7E"/>
    <w:rsid w:val="00670A7E"/>
    <w:rsid w:val="00681B7D"/>
    <w:rsid w:val="0068268E"/>
    <w:rsid w:val="00694530"/>
    <w:rsid w:val="00694727"/>
    <w:rsid w:val="006959B0"/>
    <w:rsid w:val="006A4F81"/>
    <w:rsid w:val="006A5795"/>
    <w:rsid w:val="006A7967"/>
    <w:rsid w:val="006A7B7F"/>
    <w:rsid w:val="006A7C30"/>
    <w:rsid w:val="006B0D03"/>
    <w:rsid w:val="006B3916"/>
    <w:rsid w:val="006B5EE7"/>
    <w:rsid w:val="006B7296"/>
    <w:rsid w:val="006D0FCA"/>
    <w:rsid w:val="006D66DD"/>
    <w:rsid w:val="006D7D1D"/>
    <w:rsid w:val="006E0B36"/>
    <w:rsid w:val="006E314C"/>
    <w:rsid w:val="006E53DC"/>
    <w:rsid w:val="006E6C0F"/>
    <w:rsid w:val="006F589F"/>
    <w:rsid w:val="00703816"/>
    <w:rsid w:val="00706898"/>
    <w:rsid w:val="0071002F"/>
    <w:rsid w:val="007104B1"/>
    <w:rsid w:val="00710B9B"/>
    <w:rsid w:val="0071746A"/>
    <w:rsid w:val="00717607"/>
    <w:rsid w:val="00722399"/>
    <w:rsid w:val="007256A9"/>
    <w:rsid w:val="007265C1"/>
    <w:rsid w:val="00726D5A"/>
    <w:rsid w:val="00731EEA"/>
    <w:rsid w:val="00732376"/>
    <w:rsid w:val="00732D9A"/>
    <w:rsid w:val="00733681"/>
    <w:rsid w:val="007362FE"/>
    <w:rsid w:val="007408D1"/>
    <w:rsid w:val="00740C1C"/>
    <w:rsid w:val="007421B7"/>
    <w:rsid w:val="007424AB"/>
    <w:rsid w:val="00743FE3"/>
    <w:rsid w:val="00744A9D"/>
    <w:rsid w:val="0076323C"/>
    <w:rsid w:val="007634C5"/>
    <w:rsid w:val="007635BC"/>
    <w:rsid w:val="00766D81"/>
    <w:rsid w:val="00771AEB"/>
    <w:rsid w:val="007741B1"/>
    <w:rsid w:val="00775D5C"/>
    <w:rsid w:val="00776F61"/>
    <w:rsid w:val="007774AA"/>
    <w:rsid w:val="00781969"/>
    <w:rsid w:val="007840DF"/>
    <w:rsid w:val="00790750"/>
    <w:rsid w:val="0079205E"/>
    <w:rsid w:val="00795F05"/>
    <w:rsid w:val="00797265"/>
    <w:rsid w:val="0079770D"/>
    <w:rsid w:val="00797A9D"/>
    <w:rsid w:val="007A2DA1"/>
    <w:rsid w:val="007A6FAA"/>
    <w:rsid w:val="007B1C77"/>
    <w:rsid w:val="007B2474"/>
    <w:rsid w:val="007B330F"/>
    <w:rsid w:val="007B6762"/>
    <w:rsid w:val="007B789D"/>
    <w:rsid w:val="007D0A85"/>
    <w:rsid w:val="007D2B6E"/>
    <w:rsid w:val="007D3FCC"/>
    <w:rsid w:val="007D4215"/>
    <w:rsid w:val="007D46D2"/>
    <w:rsid w:val="007E45B3"/>
    <w:rsid w:val="007E5232"/>
    <w:rsid w:val="007E657F"/>
    <w:rsid w:val="007E759C"/>
    <w:rsid w:val="007E7890"/>
    <w:rsid w:val="007F0F8A"/>
    <w:rsid w:val="007F1B30"/>
    <w:rsid w:val="007F3A80"/>
    <w:rsid w:val="007F533D"/>
    <w:rsid w:val="007F6DEE"/>
    <w:rsid w:val="00800058"/>
    <w:rsid w:val="00800BB4"/>
    <w:rsid w:val="00802F8F"/>
    <w:rsid w:val="00805CF4"/>
    <w:rsid w:val="0081024D"/>
    <w:rsid w:val="00812655"/>
    <w:rsid w:val="00814786"/>
    <w:rsid w:val="00816F3F"/>
    <w:rsid w:val="00817625"/>
    <w:rsid w:val="00820290"/>
    <w:rsid w:val="008212C4"/>
    <w:rsid w:val="008231DA"/>
    <w:rsid w:val="00825C79"/>
    <w:rsid w:val="00830D67"/>
    <w:rsid w:val="008318E4"/>
    <w:rsid w:val="00833EF4"/>
    <w:rsid w:val="00837C05"/>
    <w:rsid w:val="00842591"/>
    <w:rsid w:val="00843864"/>
    <w:rsid w:val="008441F6"/>
    <w:rsid w:val="00847AFB"/>
    <w:rsid w:val="00852663"/>
    <w:rsid w:val="00853ECE"/>
    <w:rsid w:val="00854E54"/>
    <w:rsid w:val="008566AD"/>
    <w:rsid w:val="0086429A"/>
    <w:rsid w:val="00867063"/>
    <w:rsid w:val="008670CC"/>
    <w:rsid w:val="0087232B"/>
    <w:rsid w:val="008737DA"/>
    <w:rsid w:val="00873E93"/>
    <w:rsid w:val="008773AB"/>
    <w:rsid w:val="008778F7"/>
    <w:rsid w:val="00881ACC"/>
    <w:rsid w:val="008824F5"/>
    <w:rsid w:val="008825B5"/>
    <w:rsid w:val="008841BF"/>
    <w:rsid w:val="008930CA"/>
    <w:rsid w:val="008962A4"/>
    <w:rsid w:val="008A01D4"/>
    <w:rsid w:val="008A3211"/>
    <w:rsid w:val="008A42AF"/>
    <w:rsid w:val="008A69A5"/>
    <w:rsid w:val="008B015C"/>
    <w:rsid w:val="008B2AFE"/>
    <w:rsid w:val="008B3C10"/>
    <w:rsid w:val="008B3CE1"/>
    <w:rsid w:val="008B5CBB"/>
    <w:rsid w:val="008B7988"/>
    <w:rsid w:val="008C220F"/>
    <w:rsid w:val="008C2C5A"/>
    <w:rsid w:val="008C3B3A"/>
    <w:rsid w:val="008D0808"/>
    <w:rsid w:val="008D25A3"/>
    <w:rsid w:val="008D2F1F"/>
    <w:rsid w:val="008D5B37"/>
    <w:rsid w:val="008D6AD3"/>
    <w:rsid w:val="008D79B6"/>
    <w:rsid w:val="008E6021"/>
    <w:rsid w:val="008F1882"/>
    <w:rsid w:val="008F22F0"/>
    <w:rsid w:val="008F77F1"/>
    <w:rsid w:val="00900228"/>
    <w:rsid w:val="00902A7F"/>
    <w:rsid w:val="009070C4"/>
    <w:rsid w:val="009114F2"/>
    <w:rsid w:val="00912B87"/>
    <w:rsid w:val="0092717A"/>
    <w:rsid w:val="009273DD"/>
    <w:rsid w:val="009327E1"/>
    <w:rsid w:val="00932B44"/>
    <w:rsid w:val="00934B92"/>
    <w:rsid w:val="0093751C"/>
    <w:rsid w:val="00937765"/>
    <w:rsid w:val="00941B4F"/>
    <w:rsid w:val="00946B3C"/>
    <w:rsid w:val="00947965"/>
    <w:rsid w:val="009540CC"/>
    <w:rsid w:val="00957C9F"/>
    <w:rsid w:val="00960489"/>
    <w:rsid w:val="00961F17"/>
    <w:rsid w:val="00963179"/>
    <w:rsid w:val="00967692"/>
    <w:rsid w:val="00970F57"/>
    <w:rsid w:val="009713EB"/>
    <w:rsid w:val="00974039"/>
    <w:rsid w:val="00976093"/>
    <w:rsid w:val="00980190"/>
    <w:rsid w:val="0098174F"/>
    <w:rsid w:val="0098243D"/>
    <w:rsid w:val="00985841"/>
    <w:rsid w:val="0098798C"/>
    <w:rsid w:val="009914D0"/>
    <w:rsid w:val="009979F1"/>
    <w:rsid w:val="009A0125"/>
    <w:rsid w:val="009A02B6"/>
    <w:rsid w:val="009A2787"/>
    <w:rsid w:val="009A4DB9"/>
    <w:rsid w:val="009A58C1"/>
    <w:rsid w:val="009A778B"/>
    <w:rsid w:val="009B05BC"/>
    <w:rsid w:val="009B3779"/>
    <w:rsid w:val="009B4E2F"/>
    <w:rsid w:val="009C3F33"/>
    <w:rsid w:val="009C4562"/>
    <w:rsid w:val="009D4A44"/>
    <w:rsid w:val="009E3F89"/>
    <w:rsid w:val="009F1ABE"/>
    <w:rsid w:val="00A005E5"/>
    <w:rsid w:val="00A022CB"/>
    <w:rsid w:val="00A02429"/>
    <w:rsid w:val="00A03917"/>
    <w:rsid w:val="00A03D18"/>
    <w:rsid w:val="00A06CF0"/>
    <w:rsid w:val="00A103DB"/>
    <w:rsid w:val="00A10798"/>
    <w:rsid w:val="00A11BB3"/>
    <w:rsid w:val="00A13B25"/>
    <w:rsid w:val="00A14322"/>
    <w:rsid w:val="00A211F8"/>
    <w:rsid w:val="00A22440"/>
    <w:rsid w:val="00A22C4C"/>
    <w:rsid w:val="00A31BCA"/>
    <w:rsid w:val="00A34830"/>
    <w:rsid w:val="00A35234"/>
    <w:rsid w:val="00A4017B"/>
    <w:rsid w:val="00A4238C"/>
    <w:rsid w:val="00A42DE2"/>
    <w:rsid w:val="00A4479C"/>
    <w:rsid w:val="00A54C71"/>
    <w:rsid w:val="00A54F67"/>
    <w:rsid w:val="00A55C50"/>
    <w:rsid w:val="00A56EAB"/>
    <w:rsid w:val="00A60348"/>
    <w:rsid w:val="00A60E49"/>
    <w:rsid w:val="00A62248"/>
    <w:rsid w:val="00A651D1"/>
    <w:rsid w:val="00A71D60"/>
    <w:rsid w:val="00A74D5B"/>
    <w:rsid w:val="00A75562"/>
    <w:rsid w:val="00A81FE8"/>
    <w:rsid w:val="00A82712"/>
    <w:rsid w:val="00A86AE3"/>
    <w:rsid w:val="00A90CDD"/>
    <w:rsid w:val="00A92B79"/>
    <w:rsid w:val="00A943FA"/>
    <w:rsid w:val="00A94654"/>
    <w:rsid w:val="00A96CE1"/>
    <w:rsid w:val="00AA3FFC"/>
    <w:rsid w:val="00AA4785"/>
    <w:rsid w:val="00AA6E05"/>
    <w:rsid w:val="00AB291D"/>
    <w:rsid w:val="00AB4FE9"/>
    <w:rsid w:val="00AB5016"/>
    <w:rsid w:val="00AB5D94"/>
    <w:rsid w:val="00AB6642"/>
    <w:rsid w:val="00AB7AA5"/>
    <w:rsid w:val="00AC5EA9"/>
    <w:rsid w:val="00AD13C3"/>
    <w:rsid w:val="00AD14D9"/>
    <w:rsid w:val="00AD2337"/>
    <w:rsid w:val="00AE649C"/>
    <w:rsid w:val="00AF0BEF"/>
    <w:rsid w:val="00AF71FB"/>
    <w:rsid w:val="00B00444"/>
    <w:rsid w:val="00B0085C"/>
    <w:rsid w:val="00B01198"/>
    <w:rsid w:val="00B04FCD"/>
    <w:rsid w:val="00B204AD"/>
    <w:rsid w:val="00B210EB"/>
    <w:rsid w:val="00B23670"/>
    <w:rsid w:val="00B25F5E"/>
    <w:rsid w:val="00B30763"/>
    <w:rsid w:val="00B30F10"/>
    <w:rsid w:val="00B33807"/>
    <w:rsid w:val="00B355C5"/>
    <w:rsid w:val="00B40CA9"/>
    <w:rsid w:val="00B451D4"/>
    <w:rsid w:val="00B45BBC"/>
    <w:rsid w:val="00B52C76"/>
    <w:rsid w:val="00B615F5"/>
    <w:rsid w:val="00B62F7B"/>
    <w:rsid w:val="00B63FAC"/>
    <w:rsid w:val="00B67F73"/>
    <w:rsid w:val="00B70A24"/>
    <w:rsid w:val="00B70C04"/>
    <w:rsid w:val="00B74012"/>
    <w:rsid w:val="00B740F0"/>
    <w:rsid w:val="00B777BA"/>
    <w:rsid w:val="00B77AC6"/>
    <w:rsid w:val="00B77B91"/>
    <w:rsid w:val="00B831F3"/>
    <w:rsid w:val="00B85B76"/>
    <w:rsid w:val="00B8617C"/>
    <w:rsid w:val="00B8634C"/>
    <w:rsid w:val="00B92C62"/>
    <w:rsid w:val="00B95F14"/>
    <w:rsid w:val="00B960FA"/>
    <w:rsid w:val="00B96BDB"/>
    <w:rsid w:val="00BA2FE8"/>
    <w:rsid w:val="00BA4946"/>
    <w:rsid w:val="00BA6C0A"/>
    <w:rsid w:val="00BB02FA"/>
    <w:rsid w:val="00BB103B"/>
    <w:rsid w:val="00BB3F32"/>
    <w:rsid w:val="00BB4248"/>
    <w:rsid w:val="00BB77B6"/>
    <w:rsid w:val="00BC262B"/>
    <w:rsid w:val="00BC323C"/>
    <w:rsid w:val="00BC374C"/>
    <w:rsid w:val="00BC5A62"/>
    <w:rsid w:val="00BD087F"/>
    <w:rsid w:val="00BD32A9"/>
    <w:rsid w:val="00BD3783"/>
    <w:rsid w:val="00BD5287"/>
    <w:rsid w:val="00BD6387"/>
    <w:rsid w:val="00BD63BD"/>
    <w:rsid w:val="00BD775D"/>
    <w:rsid w:val="00BE435C"/>
    <w:rsid w:val="00BE6224"/>
    <w:rsid w:val="00BE66D9"/>
    <w:rsid w:val="00BF0C5C"/>
    <w:rsid w:val="00BF1812"/>
    <w:rsid w:val="00BF1925"/>
    <w:rsid w:val="00BF2144"/>
    <w:rsid w:val="00BF3748"/>
    <w:rsid w:val="00BF4A1E"/>
    <w:rsid w:val="00BF5523"/>
    <w:rsid w:val="00C04BE9"/>
    <w:rsid w:val="00C0634C"/>
    <w:rsid w:val="00C1036A"/>
    <w:rsid w:val="00C1410B"/>
    <w:rsid w:val="00C14FD9"/>
    <w:rsid w:val="00C16DEE"/>
    <w:rsid w:val="00C201D5"/>
    <w:rsid w:val="00C21054"/>
    <w:rsid w:val="00C23B5F"/>
    <w:rsid w:val="00C26411"/>
    <w:rsid w:val="00C373E2"/>
    <w:rsid w:val="00C406A6"/>
    <w:rsid w:val="00C452D0"/>
    <w:rsid w:val="00C45342"/>
    <w:rsid w:val="00C45CAC"/>
    <w:rsid w:val="00C50EC8"/>
    <w:rsid w:val="00C52F7A"/>
    <w:rsid w:val="00C56BF1"/>
    <w:rsid w:val="00C601D5"/>
    <w:rsid w:val="00C65AE6"/>
    <w:rsid w:val="00C66DCE"/>
    <w:rsid w:val="00C71519"/>
    <w:rsid w:val="00C71D8A"/>
    <w:rsid w:val="00C7283A"/>
    <w:rsid w:val="00C75760"/>
    <w:rsid w:val="00C766F2"/>
    <w:rsid w:val="00C77EC7"/>
    <w:rsid w:val="00C81E7F"/>
    <w:rsid w:val="00C962C4"/>
    <w:rsid w:val="00C96BB6"/>
    <w:rsid w:val="00C9791D"/>
    <w:rsid w:val="00CA606C"/>
    <w:rsid w:val="00CA6107"/>
    <w:rsid w:val="00CA7F96"/>
    <w:rsid w:val="00CB28EB"/>
    <w:rsid w:val="00CB4AA4"/>
    <w:rsid w:val="00CB4AF1"/>
    <w:rsid w:val="00CB4F6D"/>
    <w:rsid w:val="00CB7A1D"/>
    <w:rsid w:val="00CC0AAA"/>
    <w:rsid w:val="00CC13FD"/>
    <w:rsid w:val="00CC2E00"/>
    <w:rsid w:val="00CC37E2"/>
    <w:rsid w:val="00CC6B50"/>
    <w:rsid w:val="00CC7878"/>
    <w:rsid w:val="00CD0DB1"/>
    <w:rsid w:val="00CD161B"/>
    <w:rsid w:val="00CD418E"/>
    <w:rsid w:val="00CD4FCC"/>
    <w:rsid w:val="00CD7214"/>
    <w:rsid w:val="00CE1678"/>
    <w:rsid w:val="00CE40AA"/>
    <w:rsid w:val="00CE7549"/>
    <w:rsid w:val="00CF0688"/>
    <w:rsid w:val="00CF2786"/>
    <w:rsid w:val="00CF7B23"/>
    <w:rsid w:val="00CF7F54"/>
    <w:rsid w:val="00CF7FE4"/>
    <w:rsid w:val="00D014F2"/>
    <w:rsid w:val="00D044E8"/>
    <w:rsid w:val="00D04D30"/>
    <w:rsid w:val="00D052EC"/>
    <w:rsid w:val="00D05DCB"/>
    <w:rsid w:val="00D06109"/>
    <w:rsid w:val="00D06B07"/>
    <w:rsid w:val="00D20848"/>
    <w:rsid w:val="00D21DAE"/>
    <w:rsid w:val="00D43C71"/>
    <w:rsid w:val="00D47962"/>
    <w:rsid w:val="00D50FED"/>
    <w:rsid w:val="00D65384"/>
    <w:rsid w:val="00D660F7"/>
    <w:rsid w:val="00D6649D"/>
    <w:rsid w:val="00D707B2"/>
    <w:rsid w:val="00D71057"/>
    <w:rsid w:val="00D71E10"/>
    <w:rsid w:val="00D75764"/>
    <w:rsid w:val="00D76EA4"/>
    <w:rsid w:val="00D82A7E"/>
    <w:rsid w:val="00D82F54"/>
    <w:rsid w:val="00D90CC0"/>
    <w:rsid w:val="00D91EC5"/>
    <w:rsid w:val="00D9221D"/>
    <w:rsid w:val="00D93CD7"/>
    <w:rsid w:val="00D958F4"/>
    <w:rsid w:val="00D9643D"/>
    <w:rsid w:val="00DA041A"/>
    <w:rsid w:val="00DA1A07"/>
    <w:rsid w:val="00DA5B71"/>
    <w:rsid w:val="00DB52E3"/>
    <w:rsid w:val="00DB6699"/>
    <w:rsid w:val="00DC2465"/>
    <w:rsid w:val="00DC2626"/>
    <w:rsid w:val="00DC6072"/>
    <w:rsid w:val="00DD3283"/>
    <w:rsid w:val="00DD4324"/>
    <w:rsid w:val="00DE0ECB"/>
    <w:rsid w:val="00DF3BEF"/>
    <w:rsid w:val="00DF4442"/>
    <w:rsid w:val="00E04014"/>
    <w:rsid w:val="00E061EC"/>
    <w:rsid w:val="00E06BC2"/>
    <w:rsid w:val="00E07A3C"/>
    <w:rsid w:val="00E07BD3"/>
    <w:rsid w:val="00E07D17"/>
    <w:rsid w:val="00E106E6"/>
    <w:rsid w:val="00E1116A"/>
    <w:rsid w:val="00E1220F"/>
    <w:rsid w:val="00E15B37"/>
    <w:rsid w:val="00E16686"/>
    <w:rsid w:val="00E22F54"/>
    <w:rsid w:val="00E23D00"/>
    <w:rsid w:val="00E30E74"/>
    <w:rsid w:val="00E30F07"/>
    <w:rsid w:val="00E34B35"/>
    <w:rsid w:val="00E35CD8"/>
    <w:rsid w:val="00E43D5D"/>
    <w:rsid w:val="00E449CA"/>
    <w:rsid w:val="00E44A5D"/>
    <w:rsid w:val="00E47DBD"/>
    <w:rsid w:val="00E65612"/>
    <w:rsid w:val="00E65DD6"/>
    <w:rsid w:val="00E6614D"/>
    <w:rsid w:val="00E70F26"/>
    <w:rsid w:val="00E711E0"/>
    <w:rsid w:val="00E810E2"/>
    <w:rsid w:val="00E81196"/>
    <w:rsid w:val="00E83B45"/>
    <w:rsid w:val="00E84F36"/>
    <w:rsid w:val="00E854C3"/>
    <w:rsid w:val="00E902DC"/>
    <w:rsid w:val="00E94D1F"/>
    <w:rsid w:val="00E94D7D"/>
    <w:rsid w:val="00E9523B"/>
    <w:rsid w:val="00E9609C"/>
    <w:rsid w:val="00E9619C"/>
    <w:rsid w:val="00E97D18"/>
    <w:rsid w:val="00EA2DCB"/>
    <w:rsid w:val="00EA4AE4"/>
    <w:rsid w:val="00EA62EF"/>
    <w:rsid w:val="00EA6F88"/>
    <w:rsid w:val="00EB0550"/>
    <w:rsid w:val="00EB1675"/>
    <w:rsid w:val="00EB6F89"/>
    <w:rsid w:val="00EC1A65"/>
    <w:rsid w:val="00EC2158"/>
    <w:rsid w:val="00EC4DE0"/>
    <w:rsid w:val="00EC530A"/>
    <w:rsid w:val="00ED09D3"/>
    <w:rsid w:val="00ED2099"/>
    <w:rsid w:val="00ED4FC2"/>
    <w:rsid w:val="00ED55AE"/>
    <w:rsid w:val="00EE1EBD"/>
    <w:rsid w:val="00EE3DAA"/>
    <w:rsid w:val="00EE71DC"/>
    <w:rsid w:val="00EE7615"/>
    <w:rsid w:val="00EE79D6"/>
    <w:rsid w:val="00EF06B4"/>
    <w:rsid w:val="00EF24EF"/>
    <w:rsid w:val="00EF2E82"/>
    <w:rsid w:val="00F0141C"/>
    <w:rsid w:val="00F0267B"/>
    <w:rsid w:val="00F04E4D"/>
    <w:rsid w:val="00F1106E"/>
    <w:rsid w:val="00F123C1"/>
    <w:rsid w:val="00F13628"/>
    <w:rsid w:val="00F1515A"/>
    <w:rsid w:val="00F161AC"/>
    <w:rsid w:val="00F1703C"/>
    <w:rsid w:val="00F170EE"/>
    <w:rsid w:val="00F17EBA"/>
    <w:rsid w:val="00F222D5"/>
    <w:rsid w:val="00F2333F"/>
    <w:rsid w:val="00F273C9"/>
    <w:rsid w:val="00F303BF"/>
    <w:rsid w:val="00F355FF"/>
    <w:rsid w:val="00F358A6"/>
    <w:rsid w:val="00F35EB3"/>
    <w:rsid w:val="00F40270"/>
    <w:rsid w:val="00F4147B"/>
    <w:rsid w:val="00F4365C"/>
    <w:rsid w:val="00F44D70"/>
    <w:rsid w:val="00F47A06"/>
    <w:rsid w:val="00F47F5A"/>
    <w:rsid w:val="00F51336"/>
    <w:rsid w:val="00F52286"/>
    <w:rsid w:val="00F55E42"/>
    <w:rsid w:val="00F6416C"/>
    <w:rsid w:val="00F64EFB"/>
    <w:rsid w:val="00F674A5"/>
    <w:rsid w:val="00F7302F"/>
    <w:rsid w:val="00F7491C"/>
    <w:rsid w:val="00F76666"/>
    <w:rsid w:val="00F76EE5"/>
    <w:rsid w:val="00F8218F"/>
    <w:rsid w:val="00F840F1"/>
    <w:rsid w:val="00F90300"/>
    <w:rsid w:val="00F91D49"/>
    <w:rsid w:val="00F945D0"/>
    <w:rsid w:val="00F95344"/>
    <w:rsid w:val="00F9644D"/>
    <w:rsid w:val="00F96EBB"/>
    <w:rsid w:val="00FA08AD"/>
    <w:rsid w:val="00FA23BF"/>
    <w:rsid w:val="00FA32DF"/>
    <w:rsid w:val="00FA60F3"/>
    <w:rsid w:val="00FB047E"/>
    <w:rsid w:val="00FB1B7D"/>
    <w:rsid w:val="00FB2B11"/>
    <w:rsid w:val="00FB5039"/>
    <w:rsid w:val="00FB587A"/>
    <w:rsid w:val="00FB735E"/>
    <w:rsid w:val="00FC0308"/>
    <w:rsid w:val="00FC3B0E"/>
    <w:rsid w:val="00FC736C"/>
    <w:rsid w:val="00FC782F"/>
    <w:rsid w:val="00FD06F5"/>
    <w:rsid w:val="00FD1052"/>
    <w:rsid w:val="00FD3637"/>
    <w:rsid w:val="00FE10DF"/>
    <w:rsid w:val="00FE2863"/>
    <w:rsid w:val="00FE309F"/>
    <w:rsid w:val="00FE31CF"/>
    <w:rsid w:val="00FE3362"/>
    <w:rsid w:val="00FE487F"/>
    <w:rsid w:val="00FE7C2E"/>
    <w:rsid w:val="00FF09A6"/>
    <w:rsid w:val="00FF0EB4"/>
    <w:rsid w:val="00FF32A3"/>
    <w:rsid w:val="00FF6B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CFFEF"/>
  <w15:docId w15:val="{A6CFE9A0-9494-4B21-BFAA-F637BBD59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5342C9"/>
    <w:rPr>
      <w:sz w:val="16"/>
      <w:szCs w:val="16"/>
    </w:rPr>
  </w:style>
  <w:style w:type="paragraph" w:styleId="CommentText">
    <w:name w:val="annotation text"/>
    <w:basedOn w:val="Normal"/>
    <w:link w:val="CommentTextChar"/>
    <w:uiPriority w:val="99"/>
    <w:unhideWhenUsed/>
    <w:rsid w:val="005342C9"/>
    <w:pPr>
      <w:spacing w:line="240" w:lineRule="auto"/>
    </w:pPr>
    <w:rPr>
      <w:sz w:val="20"/>
      <w:szCs w:val="20"/>
    </w:rPr>
  </w:style>
  <w:style w:type="character" w:customStyle="1" w:styleId="CommentTextChar">
    <w:name w:val="Comment Text Char"/>
    <w:basedOn w:val="DefaultParagraphFont"/>
    <w:link w:val="CommentText"/>
    <w:uiPriority w:val="99"/>
    <w:rsid w:val="005342C9"/>
    <w:rPr>
      <w:sz w:val="20"/>
      <w:szCs w:val="20"/>
    </w:rPr>
  </w:style>
  <w:style w:type="paragraph" w:styleId="CommentSubject">
    <w:name w:val="annotation subject"/>
    <w:basedOn w:val="CommentText"/>
    <w:next w:val="CommentText"/>
    <w:link w:val="CommentSubjectChar"/>
    <w:uiPriority w:val="99"/>
    <w:semiHidden/>
    <w:unhideWhenUsed/>
    <w:rsid w:val="005342C9"/>
    <w:rPr>
      <w:b/>
      <w:bCs/>
    </w:rPr>
  </w:style>
  <w:style w:type="character" w:customStyle="1" w:styleId="CommentSubjectChar">
    <w:name w:val="Comment Subject Char"/>
    <w:basedOn w:val="CommentTextChar"/>
    <w:link w:val="CommentSubject"/>
    <w:uiPriority w:val="99"/>
    <w:semiHidden/>
    <w:rsid w:val="005342C9"/>
    <w:rPr>
      <w:b/>
      <w:bCs/>
      <w:sz w:val="20"/>
      <w:szCs w:val="20"/>
    </w:rPr>
  </w:style>
  <w:style w:type="character" w:styleId="Hyperlink">
    <w:name w:val="Hyperlink"/>
    <w:basedOn w:val="DefaultParagraphFont"/>
    <w:uiPriority w:val="99"/>
    <w:unhideWhenUsed/>
    <w:rsid w:val="006F589F"/>
    <w:rPr>
      <w:color w:val="0000FF" w:themeColor="hyperlink"/>
      <w:u w:val="single"/>
    </w:rPr>
  </w:style>
  <w:style w:type="paragraph" w:styleId="ListParagraph">
    <w:name w:val="List Paragraph"/>
    <w:basedOn w:val="Normal"/>
    <w:uiPriority w:val="34"/>
    <w:qFormat/>
    <w:rsid w:val="002A45C6"/>
    <w:pPr>
      <w:spacing w:after="200"/>
      <w:ind w:left="720"/>
      <w:contextualSpacing/>
    </w:pPr>
    <w:rPr>
      <w:rFonts w:asciiTheme="minorHAnsi" w:eastAsiaTheme="minorHAnsi" w:hAnsiTheme="minorHAnsi" w:cstheme="minorBidi"/>
      <w:lang w:eastAsia="en-US"/>
    </w:rPr>
  </w:style>
  <w:style w:type="paragraph" w:styleId="NoSpacing">
    <w:name w:val="No Spacing"/>
    <w:uiPriority w:val="1"/>
    <w:qFormat/>
    <w:rsid w:val="002A45C6"/>
    <w:pPr>
      <w:spacing w:line="240" w:lineRule="auto"/>
    </w:pPr>
    <w:rPr>
      <w:rFonts w:asciiTheme="minorHAnsi" w:eastAsiaTheme="minorHAnsi" w:hAnsiTheme="minorHAnsi" w:cstheme="minorBidi"/>
      <w:lang w:eastAsia="en-US"/>
    </w:rPr>
  </w:style>
  <w:style w:type="table" w:styleId="TableGrid">
    <w:name w:val="Table Grid"/>
    <w:basedOn w:val="TableNormal"/>
    <w:uiPriority w:val="39"/>
    <w:rsid w:val="00AB664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64EF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39372">
      <w:bodyDiv w:val="1"/>
      <w:marLeft w:val="0"/>
      <w:marRight w:val="0"/>
      <w:marTop w:val="0"/>
      <w:marBottom w:val="0"/>
      <w:divBdr>
        <w:top w:val="none" w:sz="0" w:space="0" w:color="auto"/>
        <w:left w:val="none" w:sz="0" w:space="0" w:color="auto"/>
        <w:bottom w:val="none" w:sz="0" w:space="0" w:color="auto"/>
        <w:right w:val="none" w:sz="0" w:space="0" w:color="auto"/>
      </w:divBdr>
    </w:div>
    <w:div w:id="513686607">
      <w:bodyDiv w:val="1"/>
      <w:marLeft w:val="0"/>
      <w:marRight w:val="0"/>
      <w:marTop w:val="0"/>
      <w:marBottom w:val="0"/>
      <w:divBdr>
        <w:top w:val="none" w:sz="0" w:space="0" w:color="auto"/>
        <w:left w:val="none" w:sz="0" w:space="0" w:color="auto"/>
        <w:bottom w:val="none" w:sz="0" w:space="0" w:color="auto"/>
        <w:right w:val="none" w:sz="0" w:space="0" w:color="auto"/>
      </w:divBdr>
      <w:divsChild>
        <w:div w:id="805127182">
          <w:marLeft w:val="0"/>
          <w:marRight w:val="0"/>
          <w:marTop w:val="0"/>
          <w:marBottom w:val="0"/>
          <w:divBdr>
            <w:top w:val="none" w:sz="0" w:space="0" w:color="auto"/>
            <w:left w:val="none" w:sz="0" w:space="0" w:color="auto"/>
            <w:bottom w:val="none" w:sz="0" w:space="0" w:color="auto"/>
            <w:right w:val="none" w:sz="0" w:space="0" w:color="auto"/>
          </w:divBdr>
        </w:div>
        <w:div w:id="1704284857">
          <w:marLeft w:val="0"/>
          <w:marRight w:val="0"/>
          <w:marTop w:val="0"/>
          <w:marBottom w:val="0"/>
          <w:divBdr>
            <w:top w:val="none" w:sz="0" w:space="0" w:color="auto"/>
            <w:left w:val="none" w:sz="0" w:space="0" w:color="auto"/>
            <w:bottom w:val="none" w:sz="0" w:space="0" w:color="auto"/>
            <w:right w:val="none" w:sz="0" w:space="0" w:color="auto"/>
          </w:divBdr>
        </w:div>
        <w:div w:id="436753429">
          <w:marLeft w:val="0"/>
          <w:marRight w:val="0"/>
          <w:marTop w:val="0"/>
          <w:marBottom w:val="0"/>
          <w:divBdr>
            <w:top w:val="none" w:sz="0" w:space="0" w:color="auto"/>
            <w:left w:val="none" w:sz="0" w:space="0" w:color="auto"/>
            <w:bottom w:val="none" w:sz="0" w:space="0" w:color="auto"/>
            <w:right w:val="none" w:sz="0" w:space="0" w:color="auto"/>
          </w:divBdr>
        </w:div>
        <w:div w:id="981273031">
          <w:marLeft w:val="0"/>
          <w:marRight w:val="0"/>
          <w:marTop w:val="0"/>
          <w:marBottom w:val="0"/>
          <w:divBdr>
            <w:top w:val="none" w:sz="0" w:space="0" w:color="auto"/>
            <w:left w:val="none" w:sz="0" w:space="0" w:color="auto"/>
            <w:bottom w:val="none" w:sz="0" w:space="0" w:color="auto"/>
            <w:right w:val="none" w:sz="0" w:space="0" w:color="auto"/>
          </w:divBdr>
        </w:div>
      </w:divsChild>
    </w:div>
    <w:div w:id="532158316">
      <w:bodyDiv w:val="1"/>
      <w:marLeft w:val="0"/>
      <w:marRight w:val="0"/>
      <w:marTop w:val="0"/>
      <w:marBottom w:val="0"/>
      <w:divBdr>
        <w:top w:val="none" w:sz="0" w:space="0" w:color="auto"/>
        <w:left w:val="none" w:sz="0" w:space="0" w:color="auto"/>
        <w:bottom w:val="none" w:sz="0" w:space="0" w:color="auto"/>
        <w:right w:val="none" w:sz="0" w:space="0" w:color="auto"/>
      </w:divBdr>
    </w:div>
    <w:div w:id="1807047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LMUgYNpAOL8ly3/BLI8UUUkT2kg==">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</go:docsCustomData>
</go:gDocsCustomXmlDataStorage>
</file>

<file path=customXml/itemProps1.xml><?xml version="1.0" encoding="utf-8"?>
<ds:datastoreItem xmlns:ds="http://schemas.openxmlformats.org/officeDocument/2006/customXml" ds:itemID="{9842C11D-B179-4CC3-B6D1-E74C6C38B5D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820</Words>
  <Characters>4076</Characters>
  <Application>Microsoft Office Word</Application>
  <DocSecurity>0</DocSecurity>
  <Lines>66</Lines>
  <Paragraphs>26</Paragraphs>
  <ScaleCrop>false</ScaleCrop>
  <HeadingPairs>
    <vt:vector size="2" baseType="variant">
      <vt:variant>
        <vt:lpstr>Title</vt:lpstr>
      </vt:variant>
      <vt:variant>
        <vt:i4>1</vt:i4>
      </vt:variant>
    </vt:vector>
  </HeadingPairs>
  <TitlesOfParts>
    <vt:vector size="1" baseType="lpstr">
      <vt:lpstr/>
    </vt:vector>
  </TitlesOfParts>
  <Company>JCB</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Ritchie</dc:creator>
  <cp:lastModifiedBy>Nigel Chell</cp:lastModifiedBy>
  <cp:revision>5</cp:revision>
  <cp:lastPrinted>2026-04-27T14:53:00Z</cp:lastPrinted>
  <dcterms:created xsi:type="dcterms:W3CDTF">2026-05-07T15:12:00Z</dcterms:created>
  <dcterms:modified xsi:type="dcterms:W3CDTF">2026-05-08T12:33:00Z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0x0101004E1B537BC2B2AD43A5AF5311D732D3AA85000264D8FB58DC234285FB02050A5AA9EF</vt:lpwstr>
  </property>
  <property fmtid="{D5CDD505-2E9C-101B-9397-08002B2CF9AE}" pid="3" name="Communications">
    <vt:lpwstr>15;#Highways|fe65cef4-1c67-4223-9f74-9d43b2077c6e</vt:lpwstr>
  </property>
  <property fmtid="{D5CDD505-2E9C-101B-9397-08002B2CF9AE}" pid="4" name="l0e9b72b49284238a06b26ce104845ab">
    <vt:lpwstr/>
  </property>
  <property fmtid="{D5CDD505-2E9C-101B-9397-08002B2CF9AE}" pid="5" name="Document Type">
    <vt:lpwstr>9;#Press Release / Press Article|cfe25f14-7cf3-453a-9ca7-5c052d9c060d</vt:lpwstr>
  </property>
  <property fmtid="{D5CDD505-2E9C-101B-9397-08002B2CF9AE}" pid="6" name="Corporate_x0020_Groups_x0020_and_x0020_Meetings">
    <vt:lpwstr/>
  </property>
  <property fmtid="{D5CDD505-2E9C-101B-9397-08002B2CF9AE}" pid="7" name="Corporate Groups and Meetings">
    <vt:lpwstr/>
  </property>
  <property fmtid="{D5CDD505-2E9C-101B-9397-08002B2CF9AE}" pid="8" name="_dlc_policyId">
    <vt:lpwstr>0x0101004E1B537BC2B2AD43A5AF5311D732D3AA|1208973698</vt:lpwstr>
  </property>
  <property fmtid="{D5CDD505-2E9C-101B-9397-08002B2CF9AE}" pid="9"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0" name="_dlc_DocIdItemGuid">
    <vt:lpwstr>87109667-047f-43ff-9e39-75e40deac02b</vt:lpwstr>
  </property>
</Properties>
</file>