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4D1FB120" w:rsidR="00224802" w:rsidRPr="00224802"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445A6B">
        <w:rPr>
          <w:rFonts w:ascii="Gill Sans MT" w:hAnsi="Gill Sans MT"/>
          <w:b/>
          <w:sz w:val="26"/>
          <w:szCs w:val="26"/>
        </w:rPr>
        <w:t>NC-</w:t>
      </w:r>
      <w:r w:rsidR="00026DFE">
        <w:rPr>
          <w:rFonts w:ascii="Gill Sans MT" w:hAnsi="Gill Sans MT"/>
          <w:b/>
          <w:sz w:val="26"/>
          <w:szCs w:val="26"/>
        </w:rPr>
        <w:t>5340</w:t>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FF5716">
        <w:rPr>
          <w:rFonts w:ascii="Gill Sans MT" w:hAnsi="Gill Sans MT"/>
          <w:b/>
          <w:sz w:val="26"/>
          <w:szCs w:val="26"/>
        </w:rPr>
        <w:tab/>
      </w:r>
      <w:r w:rsidR="00FF5716">
        <w:rPr>
          <w:rFonts w:ascii="Gill Sans MT" w:hAnsi="Gill Sans MT"/>
          <w:b/>
          <w:sz w:val="26"/>
          <w:szCs w:val="26"/>
        </w:rPr>
        <w:tab/>
      </w:r>
      <w:r w:rsidR="00FD73E5">
        <w:rPr>
          <w:rFonts w:ascii="Gill Sans MT" w:hAnsi="Gill Sans MT"/>
          <w:b/>
          <w:sz w:val="26"/>
          <w:szCs w:val="26"/>
        </w:rPr>
        <w:tab/>
      </w:r>
      <w:r w:rsidR="00026DFE">
        <w:rPr>
          <w:rFonts w:ascii="Gill Sans MT" w:hAnsi="Gill Sans MT"/>
          <w:b/>
          <w:bCs/>
          <w:sz w:val="26"/>
          <w:szCs w:val="26"/>
        </w:rPr>
        <w:t>May</w:t>
      </w:r>
      <w:r w:rsidR="00224802" w:rsidRPr="00224802">
        <w:rPr>
          <w:rFonts w:ascii="Gill Sans MT" w:hAnsi="Gill Sans MT"/>
          <w:b/>
          <w:bCs/>
          <w:sz w:val="26"/>
          <w:szCs w:val="26"/>
        </w:rPr>
        <w:t xml:space="preserve"> 202</w:t>
      </w:r>
      <w:r w:rsidR="001A6197">
        <w:rPr>
          <w:rFonts w:ascii="Gill Sans MT" w:hAnsi="Gill Sans MT"/>
          <w:b/>
          <w:bCs/>
          <w:sz w:val="26"/>
          <w:szCs w:val="26"/>
        </w:rPr>
        <w:t>6</w:t>
      </w:r>
    </w:p>
    <w:p w14:paraId="7676AD37" w14:textId="31C9C748" w:rsidR="00EB1F49" w:rsidRPr="00983C4A" w:rsidRDefault="00EB1F49" w:rsidP="00224802">
      <w:pPr>
        <w:pStyle w:val="NoSpacing"/>
        <w:spacing w:line="360" w:lineRule="auto"/>
        <w:rPr>
          <w:rFonts w:ascii="Gill Sans MT" w:hAnsi="Gill Sans MT"/>
          <w:b/>
          <w:sz w:val="16"/>
          <w:szCs w:val="16"/>
        </w:rPr>
      </w:pPr>
    </w:p>
    <w:p w14:paraId="060495D7" w14:textId="31FAA62A" w:rsidR="00B026B8" w:rsidRPr="00445A6B" w:rsidRDefault="000F5AE5" w:rsidP="00B026B8">
      <w:pPr>
        <w:spacing w:after="0" w:line="360" w:lineRule="auto"/>
        <w:rPr>
          <w:rFonts w:ascii="Gill Sans MT" w:hAnsi="Gill Sans MT"/>
          <w:b/>
          <w:sz w:val="26"/>
          <w:szCs w:val="26"/>
        </w:rPr>
      </w:pPr>
      <w:r>
        <w:rPr>
          <w:rFonts w:ascii="Gill Sans MT" w:hAnsi="Gill Sans MT"/>
          <w:b/>
          <w:sz w:val="26"/>
          <w:szCs w:val="26"/>
        </w:rPr>
        <w:t xml:space="preserve">JCB TAKES BACKHOE MARKET TO NEXT STAGE WITH 3CX HYDROGEN </w:t>
      </w:r>
    </w:p>
    <w:p w14:paraId="78F51831" w14:textId="77777777" w:rsidR="00B026B8" w:rsidRPr="00E951FF" w:rsidRDefault="00B026B8" w:rsidP="00B026B8">
      <w:pPr>
        <w:spacing w:after="0" w:line="360" w:lineRule="auto"/>
        <w:jc w:val="both"/>
        <w:rPr>
          <w:rFonts w:ascii="Gill Sans MT" w:hAnsi="Gill Sans MT"/>
          <w:sz w:val="16"/>
          <w:szCs w:val="16"/>
        </w:rPr>
      </w:pPr>
    </w:p>
    <w:p w14:paraId="6DAE0DC1" w14:textId="7CE04430"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JCB</w:t>
      </w:r>
      <w:r w:rsidR="000F5AE5">
        <w:rPr>
          <w:rFonts w:ascii="Gill Sans MT" w:hAnsi="Gill Sans MT"/>
          <w:sz w:val="26"/>
          <w:szCs w:val="26"/>
        </w:rPr>
        <w:t xml:space="preserve">, the world’s number one backhoe loader manufacturer, is once again </w:t>
      </w:r>
      <w:r w:rsidR="00767AFC">
        <w:rPr>
          <w:rFonts w:ascii="Gill Sans MT" w:hAnsi="Gill Sans MT"/>
          <w:sz w:val="26"/>
          <w:szCs w:val="26"/>
        </w:rPr>
        <w:t>driving</w:t>
      </w:r>
      <w:r w:rsidR="000F5AE5">
        <w:rPr>
          <w:rFonts w:ascii="Gill Sans MT" w:hAnsi="Gill Sans MT"/>
          <w:sz w:val="26"/>
          <w:szCs w:val="26"/>
        </w:rPr>
        <w:t xml:space="preserve"> the market</w:t>
      </w:r>
      <w:r w:rsidR="00767AFC">
        <w:rPr>
          <w:rFonts w:ascii="Gill Sans MT" w:hAnsi="Gill Sans MT"/>
          <w:sz w:val="26"/>
          <w:szCs w:val="26"/>
        </w:rPr>
        <w:t xml:space="preserve"> forward</w:t>
      </w:r>
      <w:r w:rsidR="000F5AE5">
        <w:rPr>
          <w:rFonts w:ascii="Gill Sans MT" w:hAnsi="Gill Sans MT"/>
          <w:sz w:val="26"/>
          <w:szCs w:val="26"/>
        </w:rPr>
        <w:t xml:space="preserve">, with the </w:t>
      </w:r>
      <w:r w:rsidR="00FF5716">
        <w:rPr>
          <w:rFonts w:ascii="Gill Sans MT" w:hAnsi="Gill Sans MT"/>
          <w:sz w:val="26"/>
          <w:szCs w:val="26"/>
        </w:rPr>
        <w:t xml:space="preserve">formal </w:t>
      </w:r>
      <w:r w:rsidR="000F5AE5">
        <w:rPr>
          <w:rFonts w:ascii="Gill Sans MT" w:hAnsi="Gill Sans MT"/>
          <w:sz w:val="26"/>
          <w:szCs w:val="26"/>
        </w:rPr>
        <w:t>launch of the first production 3CX Hydrogen</w:t>
      </w:r>
      <w:r w:rsidR="00773BA2">
        <w:rPr>
          <w:rFonts w:ascii="Gill Sans MT" w:hAnsi="Gill Sans MT"/>
          <w:sz w:val="26"/>
          <w:szCs w:val="26"/>
        </w:rPr>
        <w:t xml:space="preserve"> backhoe loader</w:t>
      </w:r>
      <w:r w:rsidR="002200B0">
        <w:rPr>
          <w:rFonts w:ascii="Gill Sans MT" w:hAnsi="Gill Sans MT"/>
          <w:sz w:val="26"/>
          <w:szCs w:val="26"/>
        </w:rPr>
        <w:t>, a zero</w:t>
      </w:r>
      <w:r w:rsidR="00C751AF">
        <w:rPr>
          <w:rFonts w:ascii="Gill Sans MT" w:hAnsi="Gill Sans MT"/>
          <w:sz w:val="26"/>
          <w:szCs w:val="26"/>
        </w:rPr>
        <w:t>-</w:t>
      </w:r>
      <w:r w:rsidR="002200B0">
        <w:rPr>
          <w:rFonts w:ascii="Gill Sans MT" w:hAnsi="Gill Sans MT"/>
          <w:sz w:val="26"/>
          <w:szCs w:val="26"/>
        </w:rPr>
        <w:t xml:space="preserve">emission solution for </w:t>
      </w:r>
      <w:r w:rsidR="007D347A">
        <w:rPr>
          <w:rFonts w:ascii="Gill Sans MT" w:hAnsi="Gill Sans MT"/>
          <w:sz w:val="26"/>
          <w:szCs w:val="26"/>
        </w:rPr>
        <w:t>sustainability</w:t>
      </w:r>
      <w:r w:rsidR="00773BA2">
        <w:rPr>
          <w:rFonts w:ascii="Gill Sans MT" w:hAnsi="Gill Sans MT"/>
          <w:sz w:val="26"/>
          <w:szCs w:val="26"/>
        </w:rPr>
        <w:t>-focused</w:t>
      </w:r>
      <w:r w:rsidR="004F4312">
        <w:rPr>
          <w:rFonts w:ascii="Gill Sans MT" w:hAnsi="Gill Sans MT"/>
          <w:sz w:val="26"/>
          <w:szCs w:val="26"/>
        </w:rPr>
        <w:t xml:space="preserve"> </w:t>
      </w:r>
      <w:r w:rsidR="002200B0">
        <w:rPr>
          <w:rFonts w:ascii="Gill Sans MT" w:hAnsi="Gill Sans MT"/>
          <w:sz w:val="26"/>
          <w:szCs w:val="26"/>
        </w:rPr>
        <w:t xml:space="preserve">construction businesses </w:t>
      </w:r>
      <w:r w:rsidR="004F4312">
        <w:rPr>
          <w:rFonts w:ascii="Gill Sans MT" w:hAnsi="Gill Sans MT"/>
          <w:sz w:val="26"/>
          <w:szCs w:val="26"/>
        </w:rPr>
        <w:t>around the world</w:t>
      </w:r>
      <w:r w:rsidR="000F5AE5">
        <w:rPr>
          <w:rFonts w:ascii="Gill Sans MT" w:hAnsi="Gill Sans MT"/>
          <w:sz w:val="26"/>
          <w:szCs w:val="26"/>
        </w:rPr>
        <w:t xml:space="preserve">. </w:t>
      </w:r>
    </w:p>
    <w:p w14:paraId="49528BFD" w14:textId="77777777"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Key features include:</w:t>
      </w:r>
    </w:p>
    <w:p w14:paraId="7ED151E2" w14:textId="286BE651" w:rsidR="00B026B8" w:rsidRDefault="00767AFC"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 xml:space="preserve">JCB 55kW hydrogen engine delivers power and torque to match </w:t>
      </w:r>
      <w:r w:rsidR="00773BA2">
        <w:rPr>
          <w:rFonts w:ascii="Gill Sans MT" w:hAnsi="Gill Sans MT"/>
          <w:sz w:val="26"/>
          <w:szCs w:val="26"/>
        </w:rPr>
        <w:t>the</w:t>
      </w:r>
      <w:r>
        <w:rPr>
          <w:rFonts w:ascii="Gill Sans MT" w:hAnsi="Gill Sans MT"/>
          <w:sz w:val="26"/>
          <w:szCs w:val="26"/>
        </w:rPr>
        <w:t xml:space="preserve"> diesel</w:t>
      </w:r>
      <w:r w:rsidR="00773BA2">
        <w:rPr>
          <w:rFonts w:ascii="Gill Sans MT" w:hAnsi="Gill Sans MT"/>
          <w:sz w:val="26"/>
          <w:szCs w:val="26"/>
        </w:rPr>
        <w:t xml:space="preserve"> equivalent</w:t>
      </w:r>
    </w:p>
    <w:p w14:paraId="3F3F374C" w14:textId="457457D6" w:rsidR="00B026B8" w:rsidRDefault="00773BA2"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 xml:space="preserve">Can operate on </w:t>
      </w:r>
      <w:r w:rsidR="00767AFC">
        <w:rPr>
          <w:rFonts w:ascii="Gill Sans MT" w:hAnsi="Gill Sans MT"/>
          <w:sz w:val="26"/>
          <w:szCs w:val="26"/>
        </w:rPr>
        <w:t>100% renewable zero carbon fuel, with rapid ref</w:t>
      </w:r>
      <w:r w:rsidR="002200B0">
        <w:rPr>
          <w:rFonts w:ascii="Gill Sans MT" w:hAnsi="Gill Sans MT"/>
          <w:sz w:val="26"/>
          <w:szCs w:val="26"/>
        </w:rPr>
        <w:t>i</w:t>
      </w:r>
      <w:r w:rsidR="00767AFC">
        <w:rPr>
          <w:rFonts w:ascii="Gill Sans MT" w:hAnsi="Gill Sans MT"/>
          <w:sz w:val="26"/>
          <w:szCs w:val="26"/>
        </w:rPr>
        <w:t>lling</w:t>
      </w:r>
      <w:r>
        <w:rPr>
          <w:rFonts w:ascii="Gill Sans MT" w:hAnsi="Gill Sans MT"/>
          <w:sz w:val="26"/>
          <w:szCs w:val="26"/>
        </w:rPr>
        <w:t xml:space="preserve"> on site</w:t>
      </w:r>
    </w:p>
    <w:p w14:paraId="77394389" w14:textId="0FE1E83F" w:rsidR="00B026B8" w:rsidRDefault="00767AFC"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 xml:space="preserve">£100m investment in hydrogen </w:t>
      </w:r>
      <w:r w:rsidR="002200B0">
        <w:rPr>
          <w:rFonts w:ascii="Gill Sans MT" w:hAnsi="Gill Sans MT"/>
          <w:sz w:val="26"/>
          <w:szCs w:val="26"/>
        </w:rPr>
        <w:t xml:space="preserve">engine </w:t>
      </w:r>
      <w:r>
        <w:rPr>
          <w:rFonts w:ascii="Gill Sans MT" w:hAnsi="Gill Sans MT"/>
          <w:sz w:val="26"/>
          <w:szCs w:val="26"/>
        </w:rPr>
        <w:t xml:space="preserve">technology </w:t>
      </w:r>
    </w:p>
    <w:p w14:paraId="6AE0D24F" w14:textId="6285A03B" w:rsidR="00B026B8" w:rsidRDefault="00767AFC"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 xml:space="preserve">Full EU </w:t>
      </w:r>
      <w:r w:rsidR="00FF5716">
        <w:rPr>
          <w:rFonts w:ascii="Gill Sans MT" w:hAnsi="Gill Sans MT"/>
          <w:sz w:val="26"/>
          <w:szCs w:val="26"/>
        </w:rPr>
        <w:t xml:space="preserve">Engine </w:t>
      </w:r>
      <w:r>
        <w:rPr>
          <w:rFonts w:ascii="Gill Sans MT" w:hAnsi="Gill Sans MT"/>
          <w:sz w:val="26"/>
          <w:szCs w:val="26"/>
        </w:rPr>
        <w:t>Type-Approval for use in non-road mobile machinery</w:t>
      </w:r>
    </w:p>
    <w:p w14:paraId="4DF0FE22" w14:textId="23EEDFFC" w:rsidR="00B026B8" w:rsidRDefault="00767AFC"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JCB Finance to offer three-year operating lease and service contract</w:t>
      </w:r>
    </w:p>
    <w:p w14:paraId="31524BAC" w14:textId="677D3F89" w:rsidR="00B026B8" w:rsidRDefault="001E66D0" w:rsidP="00B026B8">
      <w:pPr>
        <w:spacing w:after="0" w:line="360" w:lineRule="auto"/>
        <w:jc w:val="both"/>
        <w:rPr>
          <w:rFonts w:ascii="Gill Sans MT" w:hAnsi="Gill Sans MT"/>
          <w:b/>
          <w:sz w:val="26"/>
          <w:szCs w:val="26"/>
        </w:rPr>
      </w:pPr>
      <w:r>
        <w:rPr>
          <w:rFonts w:ascii="Gill Sans MT" w:hAnsi="Gill Sans MT"/>
          <w:b/>
          <w:sz w:val="26"/>
          <w:szCs w:val="26"/>
        </w:rPr>
        <w:t>Innovative Energy</w:t>
      </w:r>
    </w:p>
    <w:p w14:paraId="5F227136" w14:textId="61F1A3F2" w:rsidR="006C180A" w:rsidRDefault="001E66D0" w:rsidP="003227FE">
      <w:pPr>
        <w:spacing w:after="120" w:line="360" w:lineRule="auto"/>
        <w:jc w:val="both"/>
        <w:rPr>
          <w:rFonts w:ascii="Gill Sans MT" w:hAnsi="Gill Sans MT"/>
          <w:bCs/>
          <w:sz w:val="26"/>
          <w:szCs w:val="26"/>
        </w:rPr>
      </w:pPr>
      <w:r>
        <w:rPr>
          <w:rFonts w:ascii="Gill Sans MT" w:hAnsi="Gill Sans MT"/>
          <w:bCs/>
          <w:sz w:val="26"/>
          <w:szCs w:val="26"/>
        </w:rPr>
        <w:t>JCB has been working on hydrogen engine technology for over five years, investing more than</w:t>
      </w:r>
      <w:r w:rsidR="00FF5716">
        <w:rPr>
          <w:rFonts w:ascii="Gill Sans MT" w:hAnsi="Gill Sans MT"/>
          <w:bCs/>
          <w:sz w:val="26"/>
          <w:szCs w:val="26"/>
        </w:rPr>
        <w:t xml:space="preserve">      </w:t>
      </w:r>
      <w:r>
        <w:rPr>
          <w:rFonts w:ascii="Gill Sans MT" w:hAnsi="Gill Sans MT"/>
          <w:bCs/>
          <w:sz w:val="26"/>
          <w:szCs w:val="26"/>
        </w:rPr>
        <w:t xml:space="preserve"> £100</w:t>
      </w:r>
      <w:r w:rsidR="00026DFE">
        <w:rPr>
          <w:rFonts w:ascii="Gill Sans MT" w:hAnsi="Gill Sans MT"/>
          <w:bCs/>
          <w:sz w:val="26"/>
          <w:szCs w:val="26"/>
        </w:rPr>
        <w:t xml:space="preserve"> million </w:t>
      </w:r>
      <w:r>
        <w:rPr>
          <w:rFonts w:ascii="Gill Sans MT" w:hAnsi="Gill Sans MT"/>
          <w:bCs/>
          <w:sz w:val="26"/>
          <w:szCs w:val="26"/>
        </w:rPr>
        <w:t>in the development of the JCB Hydrogen engine</w:t>
      </w:r>
      <w:r w:rsidR="00FF5716">
        <w:rPr>
          <w:rFonts w:ascii="Gill Sans MT" w:hAnsi="Gill Sans MT"/>
          <w:bCs/>
          <w:sz w:val="26"/>
          <w:szCs w:val="26"/>
        </w:rPr>
        <w:t xml:space="preserve"> and JCB Hydrogen equipment</w:t>
      </w:r>
      <w:r>
        <w:rPr>
          <w:rFonts w:ascii="Gill Sans MT" w:hAnsi="Gill Sans MT"/>
          <w:bCs/>
          <w:sz w:val="26"/>
          <w:szCs w:val="26"/>
        </w:rPr>
        <w:t xml:space="preserve">. The company has </w:t>
      </w:r>
      <w:r w:rsidR="002200B0">
        <w:rPr>
          <w:rFonts w:ascii="Gill Sans MT" w:hAnsi="Gill Sans MT"/>
          <w:bCs/>
          <w:sz w:val="26"/>
          <w:szCs w:val="26"/>
        </w:rPr>
        <w:t xml:space="preserve">extensively </w:t>
      </w:r>
      <w:r>
        <w:rPr>
          <w:rFonts w:ascii="Gill Sans MT" w:hAnsi="Gill Sans MT"/>
          <w:bCs/>
          <w:sz w:val="26"/>
          <w:szCs w:val="26"/>
        </w:rPr>
        <w:t xml:space="preserve">trialled the technology with customers in </w:t>
      </w:r>
      <w:r w:rsidR="002200B0">
        <w:rPr>
          <w:rFonts w:ascii="Gill Sans MT" w:hAnsi="Gill Sans MT"/>
          <w:bCs/>
          <w:sz w:val="26"/>
          <w:szCs w:val="26"/>
        </w:rPr>
        <w:t xml:space="preserve">working site conditions, across </w:t>
      </w:r>
      <w:r>
        <w:rPr>
          <w:rFonts w:ascii="Gill Sans MT" w:hAnsi="Gill Sans MT"/>
          <w:bCs/>
          <w:sz w:val="26"/>
          <w:szCs w:val="26"/>
        </w:rPr>
        <w:t xml:space="preserve">power generation, Loadall telescopic handlers and in the </w:t>
      </w:r>
      <w:r w:rsidR="002200B0">
        <w:rPr>
          <w:rFonts w:ascii="Gill Sans MT" w:hAnsi="Gill Sans MT"/>
          <w:bCs/>
          <w:sz w:val="26"/>
          <w:szCs w:val="26"/>
        </w:rPr>
        <w:t xml:space="preserve">3CX </w:t>
      </w:r>
      <w:r>
        <w:rPr>
          <w:rFonts w:ascii="Gill Sans MT" w:hAnsi="Gill Sans MT"/>
          <w:bCs/>
          <w:sz w:val="26"/>
          <w:szCs w:val="26"/>
        </w:rPr>
        <w:t>backhoe loader</w:t>
      </w:r>
      <w:r w:rsidR="002200B0">
        <w:rPr>
          <w:rFonts w:ascii="Gill Sans MT" w:hAnsi="Gill Sans MT"/>
          <w:bCs/>
          <w:sz w:val="26"/>
          <w:szCs w:val="26"/>
        </w:rPr>
        <w:t>.</w:t>
      </w:r>
    </w:p>
    <w:p w14:paraId="3475B860" w14:textId="3E3ECA6F" w:rsidR="002200B0" w:rsidRDefault="002200B0" w:rsidP="003227FE">
      <w:pPr>
        <w:spacing w:after="120" w:line="360" w:lineRule="auto"/>
        <w:jc w:val="both"/>
        <w:rPr>
          <w:rFonts w:ascii="Gill Sans MT" w:hAnsi="Gill Sans MT"/>
          <w:bCs/>
          <w:sz w:val="26"/>
          <w:szCs w:val="26"/>
        </w:rPr>
      </w:pPr>
      <w:r>
        <w:rPr>
          <w:rFonts w:ascii="Gill Sans MT" w:hAnsi="Gill Sans MT"/>
          <w:bCs/>
          <w:sz w:val="26"/>
          <w:szCs w:val="26"/>
        </w:rPr>
        <w:t xml:space="preserve">Customers working with the machines reported identical power and torque characteristics to their traditional diesel machines, with no requirement for operators to change their way of working or adapt to the new technology. JCB has developed a mobile refueller in cooperation with </w:t>
      </w:r>
      <w:r w:rsidR="005877B7" w:rsidRPr="005877B7">
        <w:rPr>
          <w:rFonts w:ascii="Gill Sans MT" w:hAnsi="Gill Sans MT"/>
          <w:bCs/>
          <w:sz w:val="26"/>
          <w:szCs w:val="26"/>
        </w:rPr>
        <w:t>HYKIT</w:t>
      </w:r>
      <w:r w:rsidR="005877B7">
        <w:rPr>
          <w:rFonts w:ascii="Gill Sans MT" w:hAnsi="Gill Sans MT"/>
          <w:bCs/>
          <w:sz w:val="26"/>
          <w:szCs w:val="26"/>
        </w:rPr>
        <w:t xml:space="preserve"> </w:t>
      </w:r>
      <w:r>
        <w:rPr>
          <w:rFonts w:ascii="Gill Sans MT" w:hAnsi="Gill Sans MT"/>
          <w:bCs/>
          <w:sz w:val="26"/>
          <w:szCs w:val="26"/>
        </w:rPr>
        <w:t>that enables easy, rapid filling on site when required, with none of the lengthy charging times associated with battery electric machinery.</w:t>
      </w:r>
    </w:p>
    <w:p w14:paraId="7FE97CE7" w14:textId="28523D04" w:rsidR="004F4312" w:rsidRDefault="00C751AF" w:rsidP="003227FE">
      <w:pPr>
        <w:spacing w:after="120" w:line="360" w:lineRule="auto"/>
        <w:jc w:val="both"/>
        <w:rPr>
          <w:rFonts w:ascii="Gill Sans MT" w:hAnsi="Gill Sans MT"/>
          <w:bCs/>
          <w:sz w:val="26"/>
          <w:szCs w:val="26"/>
        </w:rPr>
      </w:pPr>
      <w:r>
        <w:rPr>
          <w:rFonts w:ascii="Gill Sans MT" w:hAnsi="Gill Sans MT"/>
          <w:bCs/>
          <w:sz w:val="26"/>
          <w:szCs w:val="26"/>
        </w:rPr>
        <w:t>O</w:t>
      </w:r>
      <w:r w:rsidR="002200B0">
        <w:rPr>
          <w:rFonts w:ascii="Gill Sans MT" w:hAnsi="Gill Sans MT"/>
          <w:bCs/>
          <w:sz w:val="26"/>
          <w:szCs w:val="26"/>
        </w:rPr>
        <w:t>ne of the national companies working with JCB on the machine trials</w:t>
      </w:r>
      <w:r>
        <w:rPr>
          <w:rFonts w:ascii="Gill Sans MT" w:hAnsi="Gill Sans MT"/>
          <w:bCs/>
          <w:sz w:val="26"/>
          <w:szCs w:val="26"/>
        </w:rPr>
        <w:t xml:space="preserve"> commented</w:t>
      </w:r>
      <w:r w:rsidR="004F4312" w:rsidRPr="00EE6BB3">
        <w:rPr>
          <w:rFonts w:ascii="Gill Sans MT" w:hAnsi="Gill Sans MT"/>
          <w:sz w:val="26"/>
          <w:szCs w:val="26"/>
        </w:rPr>
        <w:t>: “The site here and the application that the backhoe is performing is typical of backhoe use. It’s been loading on to trucks, using pallet forks, grading, all typical applications.</w:t>
      </w:r>
      <w:r w:rsidR="004F4312">
        <w:rPr>
          <w:rFonts w:ascii="Gill Sans MT" w:hAnsi="Gill Sans MT"/>
          <w:sz w:val="26"/>
          <w:szCs w:val="26"/>
        </w:rPr>
        <w:t xml:space="preserve"> Our operator said that it</w:t>
      </w:r>
      <w:r w:rsidR="004F4312" w:rsidRPr="00EE6BB3">
        <w:rPr>
          <w:rFonts w:ascii="Gill Sans MT" w:hAnsi="Gill Sans MT"/>
          <w:sz w:val="26"/>
          <w:szCs w:val="26"/>
        </w:rPr>
        <w:t xml:space="preserve"> feels the same as the diesel backhoe. </w:t>
      </w:r>
      <w:r w:rsidR="004F4312">
        <w:rPr>
          <w:rFonts w:ascii="Gill Sans MT" w:hAnsi="Gill Sans MT"/>
          <w:sz w:val="26"/>
          <w:szCs w:val="26"/>
        </w:rPr>
        <w:t>He</w:t>
      </w:r>
      <w:r w:rsidR="004F4312" w:rsidRPr="00EE6BB3">
        <w:rPr>
          <w:rFonts w:ascii="Gill Sans MT" w:hAnsi="Gill Sans MT"/>
          <w:sz w:val="26"/>
          <w:szCs w:val="26"/>
        </w:rPr>
        <w:t xml:space="preserve"> really </w:t>
      </w:r>
      <w:r w:rsidR="004F4312">
        <w:rPr>
          <w:rFonts w:ascii="Gill Sans MT" w:hAnsi="Gill Sans MT"/>
          <w:sz w:val="26"/>
          <w:szCs w:val="26"/>
        </w:rPr>
        <w:t>couldn’t</w:t>
      </w:r>
      <w:r w:rsidR="004F4312" w:rsidRPr="00EE6BB3">
        <w:rPr>
          <w:rFonts w:ascii="Gill Sans MT" w:hAnsi="Gill Sans MT"/>
          <w:sz w:val="26"/>
          <w:szCs w:val="26"/>
        </w:rPr>
        <w:t xml:space="preserve"> tell the difference</w:t>
      </w:r>
      <w:r w:rsidR="004F4312">
        <w:rPr>
          <w:rFonts w:ascii="Gill Sans MT" w:hAnsi="Gill Sans MT"/>
          <w:sz w:val="26"/>
          <w:szCs w:val="26"/>
        </w:rPr>
        <w:t>.”</w:t>
      </w:r>
    </w:p>
    <w:p w14:paraId="11E7EA1F" w14:textId="77777777" w:rsidR="00B026B8" w:rsidRPr="00445A6B" w:rsidRDefault="00B026B8" w:rsidP="00B026B8">
      <w:pPr>
        <w:spacing w:afterLines="200" w:after="480" w:line="360" w:lineRule="auto"/>
        <w:jc w:val="right"/>
        <w:rPr>
          <w:rFonts w:ascii="Gill Sans MT" w:hAnsi="Gill Sans MT"/>
          <w:sz w:val="26"/>
          <w:szCs w:val="26"/>
        </w:rPr>
      </w:pPr>
      <w:r w:rsidRPr="00445A6B">
        <w:rPr>
          <w:rFonts w:ascii="Gill Sans MT" w:hAnsi="Gill Sans MT"/>
          <w:sz w:val="26"/>
          <w:szCs w:val="26"/>
        </w:rPr>
        <w:t>More . . . .</w:t>
      </w:r>
    </w:p>
    <w:p w14:paraId="090D5D24" w14:textId="77777777" w:rsidR="00B026B8" w:rsidRDefault="00B026B8" w:rsidP="00B026B8">
      <w:pPr>
        <w:spacing w:line="360" w:lineRule="auto"/>
        <w:rPr>
          <w:rFonts w:ascii="Gill Sans MT" w:hAnsi="Gill Sans MT"/>
          <w:b/>
          <w:bCs/>
          <w:sz w:val="26"/>
          <w:szCs w:val="26"/>
        </w:rPr>
      </w:pPr>
    </w:p>
    <w:p w14:paraId="60BAD231" w14:textId="77777777" w:rsidR="00B026B8" w:rsidRDefault="00B026B8" w:rsidP="00B026B8">
      <w:pPr>
        <w:spacing w:after="120" w:line="360" w:lineRule="auto"/>
        <w:rPr>
          <w:rFonts w:ascii="Gill Sans MT" w:hAnsi="Gill Sans MT"/>
          <w:sz w:val="26"/>
          <w:szCs w:val="26"/>
        </w:rPr>
      </w:pPr>
    </w:p>
    <w:p w14:paraId="7A1E90C4" w14:textId="77777777" w:rsidR="00B026B8" w:rsidRDefault="00B026B8" w:rsidP="00B026B8">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1D87230A" w14:textId="6E851E84" w:rsidR="00D27313" w:rsidRDefault="004F4312" w:rsidP="00B026B8">
      <w:pPr>
        <w:spacing w:after="120" w:line="360" w:lineRule="auto"/>
        <w:rPr>
          <w:rFonts w:ascii="Gill Sans MT" w:hAnsi="Gill Sans MT"/>
          <w:sz w:val="26"/>
          <w:szCs w:val="26"/>
        </w:rPr>
      </w:pPr>
      <w:r>
        <w:rPr>
          <w:rFonts w:ascii="Gill Sans MT" w:hAnsi="Gill Sans MT"/>
          <w:sz w:val="26"/>
          <w:szCs w:val="26"/>
        </w:rPr>
        <w:t xml:space="preserve">The 3CX Hydrogen is powered by a 55kW version of JCB’s hydrogen engine. </w:t>
      </w:r>
      <w:r w:rsidR="00773BA2">
        <w:rPr>
          <w:rFonts w:ascii="Gill Sans MT" w:hAnsi="Gill Sans MT"/>
          <w:sz w:val="26"/>
          <w:szCs w:val="26"/>
        </w:rPr>
        <w:t>The machine has three composite-wrapped hydrogen tanks</w:t>
      </w:r>
      <w:r w:rsidR="009E1CBA">
        <w:rPr>
          <w:rFonts w:ascii="Gill Sans MT" w:hAnsi="Gill Sans MT"/>
          <w:sz w:val="26"/>
          <w:szCs w:val="26"/>
        </w:rPr>
        <w:t>,</w:t>
      </w:r>
      <w:r w:rsidR="00773BA2">
        <w:rPr>
          <w:rFonts w:ascii="Gill Sans MT" w:hAnsi="Gill Sans MT"/>
          <w:sz w:val="26"/>
          <w:szCs w:val="26"/>
        </w:rPr>
        <w:t xml:space="preserve"> mounted on the cab roof, providing enough storge at 350 bar </w:t>
      </w:r>
      <w:r w:rsidR="009E1CBA">
        <w:rPr>
          <w:rFonts w:ascii="Gill Sans MT" w:hAnsi="Gill Sans MT"/>
          <w:sz w:val="26"/>
          <w:szCs w:val="26"/>
        </w:rPr>
        <w:t xml:space="preserve">pressure </w:t>
      </w:r>
      <w:r w:rsidR="00773BA2">
        <w:rPr>
          <w:rFonts w:ascii="Gill Sans MT" w:hAnsi="Gill Sans MT"/>
          <w:sz w:val="26"/>
          <w:szCs w:val="26"/>
        </w:rPr>
        <w:t xml:space="preserve">for all-day operation. </w:t>
      </w:r>
      <w:r w:rsidR="00D27313">
        <w:rPr>
          <w:rFonts w:ascii="Gill Sans MT" w:hAnsi="Gill Sans MT"/>
          <w:sz w:val="26"/>
          <w:szCs w:val="26"/>
        </w:rPr>
        <w:t xml:space="preserve">Other than the </w:t>
      </w:r>
      <w:r w:rsidR="007D347A">
        <w:rPr>
          <w:rFonts w:ascii="Gill Sans MT" w:hAnsi="Gill Sans MT"/>
          <w:sz w:val="26"/>
          <w:szCs w:val="26"/>
        </w:rPr>
        <w:t xml:space="preserve">hydrogen </w:t>
      </w:r>
      <w:r w:rsidR="00D27313">
        <w:rPr>
          <w:rFonts w:ascii="Gill Sans MT" w:hAnsi="Gill Sans MT"/>
          <w:sz w:val="26"/>
          <w:szCs w:val="26"/>
        </w:rPr>
        <w:t xml:space="preserve">storage tanks and </w:t>
      </w:r>
      <w:r w:rsidR="00773BA2">
        <w:rPr>
          <w:rFonts w:ascii="Gill Sans MT" w:hAnsi="Gill Sans MT"/>
          <w:sz w:val="26"/>
          <w:szCs w:val="26"/>
        </w:rPr>
        <w:t xml:space="preserve">fuel </w:t>
      </w:r>
      <w:r w:rsidR="00D27313">
        <w:rPr>
          <w:rFonts w:ascii="Gill Sans MT" w:hAnsi="Gill Sans MT"/>
          <w:sz w:val="26"/>
          <w:szCs w:val="26"/>
        </w:rPr>
        <w:t xml:space="preserve">distribution lines, the machine will </w:t>
      </w:r>
      <w:r w:rsidR="00773BA2">
        <w:rPr>
          <w:rFonts w:ascii="Gill Sans MT" w:hAnsi="Gill Sans MT"/>
          <w:sz w:val="26"/>
          <w:szCs w:val="26"/>
        </w:rPr>
        <w:t xml:space="preserve">feel </w:t>
      </w:r>
      <w:r w:rsidR="00D27313">
        <w:rPr>
          <w:rFonts w:ascii="Gill Sans MT" w:hAnsi="Gill Sans MT"/>
          <w:sz w:val="26"/>
          <w:szCs w:val="26"/>
        </w:rPr>
        <w:t>familiar to backhoe loader custom</w:t>
      </w:r>
      <w:r w:rsidR="00C751AF">
        <w:rPr>
          <w:rFonts w:ascii="Gill Sans MT" w:hAnsi="Gill Sans MT"/>
          <w:sz w:val="26"/>
          <w:szCs w:val="26"/>
        </w:rPr>
        <w:t>er</w:t>
      </w:r>
      <w:r w:rsidR="00D27313">
        <w:rPr>
          <w:rFonts w:ascii="Gill Sans MT" w:hAnsi="Gill Sans MT"/>
          <w:sz w:val="26"/>
          <w:szCs w:val="26"/>
        </w:rPr>
        <w:t xml:space="preserve">s across the world. </w:t>
      </w:r>
      <w:r>
        <w:rPr>
          <w:rFonts w:ascii="Gill Sans MT" w:hAnsi="Gill Sans MT"/>
          <w:sz w:val="26"/>
          <w:szCs w:val="26"/>
        </w:rPr>
        <w:t xml:space="preserve">The </w:t>
      </w:r>
      <w:r w:rsidR="00D27313">
        <w:rPr>
          <w:rFonts w:ascii="Gill Sans MT" w:hAnsi="Gill Sans MT"/>
          <w:sz w:val="26"/>
          <w:szCs w:val="26"/>
        </w:rPr>
        <w:t xml:space="preserve">hydrogen </w:t>
      </w:r>
      <w:r>
        <w:rPr>
          <w:rFonts w:ascii="Gill Sans MT" w:hAnsi="Gill Sans MT"/>
          <w:sz w:val="26"/>
          <w:szCs w:val="26"/>
        </w:rPr>
        <w:t xml:space="preserve">engine delivers the same power and torque as the diesel model and requires similar service and maintenance intervals, making it easy to adopt. </w:t>
      </w:r>
    </w:p>
    <w:p w14:paraId="6717644A" w14:textId="66BD957A" w:rsidR="004F4312" w:rsidRDefault="004F4312" w:rsidP="00B026B8">
      <w:pPr>
        <w:spacing w:after="120" w:line="360" w:lineRule="auto"/>
        <w:rPr>
          <w:rFonts w:ascii="Gill Sans MT" w:hAnsi="Gill Sans MT"/>
          <w:sz w:val="26"/>
          <w:szCs w:val="26"/>
        </w:rPr>
      </w:pPr>
      <w:r>
        <w:rPr>
          <w:rFonts w:ascii="Gill Sans MT" w:hAnsi="Gill Sans MT"/>
          <w:sz w:val="26"/>
          <w:szCs w:val="26"/>
        </w:rPr>
        <w:t xml:space="preserve">With the availability of </w:t>
      </w:r>
      <w:r w:rsidR="00D27313">
        <w:rPr>
          <w:rFonts w:ascii="Gill Sans MT" w:hAnsi="Gill Sans MT"/>
          <w:sz w:val="26"/>
          <w:szCs w:val="26"/>
        </w:rPr>
        <w:t xml:space="preserve">a purpose-built mobile refueller on site and a ready supply of hydrogen, through JCB’s partner Ryze </w:t>
      </w:r>
      <w:r w:rsidR="00773BA2">
        <w:rPr>
          <w:rFonts w:ascii="Gill Sans MT" w:hAnsi="Gill Sans MT"/>
          <w:sz w:val="26"/>
          <w:szCs w:val="26"/>
        </w:rPr>
        <w:t>Power</w:t>
      </w:r>
      <w:r w:rsidR="007D347A">
        <w:rPr>
          <w:rFonts w:ascii="Gill Sans MT" w:hAnsi="Gill Sans MT"/>
          <w:sz w:val="26"/>
          <w:szCs w:val="26"/>
        </w:rPr>
        <w:t xml:space="preserve"> in the UK</w:t>
      </w:r>
      <w:r w:rsidR="00D27313">
        <w:rPr>
          <w:rFonts w:ascii="Gill Sans MT" w:hAnsi="Gill Sans MT"/>
          <w:sz w:val="26"/>
          <w:szCs w:val="26"/>
        </w:rPr>
        <w:t>, contractors will be able to add the 3CX Hydrogen to their operations with minimal adjustment.</w:t>
      </w:r>
    </w:p>
    <w:p w14:paraId="66724825" w14:textId="59F5765B" w:rsidR="00D27313" w:rsidRDefault="004F4312" w:rsidP="00D27313">
      <w:pPr>
        <w:autoSpaceDE w:val="0"/>
        <w:autoSpaceDN w:val="0"/>
        <w:adjustRightInd w:val="0"/>
        <w:spacing w:after="120" w:line="360" w:lineRule="auto"/>
        <w:rPr>
          <w:rFonts w:ascii="Gill Sans MT" w:hAnsi="Gill Sans MT"/>
          <w:sz w:val="26"/>
          <w:szCs w:val="26"/>
        </w:rPr>
      </w:pPr>
      <w:r>
        <w:rPr>
          <w:rFonts w:ascii="Gill Sans MT" w:hAnsi="Gill Sans MT"/>
          <w:sz w:val="26"/>
          <w:szCs w:val="26"/>
        </w:rPr>
        <w:t>JCB Chairman Lord Bamford</w:t>
      </w:r>
      <w:r w:rsidR="00D27313">
        <w:rPr>
          <w:rFonts w:ascii="Gill Sans MT" w:hAnsi="Gill Sans MT"/>
          <w:sz w:val="26"/>
          <w:szCs w:val="26"/>
        </w:rPr>
        <w:t>, who</w:t>
      </w:r>
      <w:r>
        <w:rPr>
          <w:rFonts w:ascii="Gill Sans MT" w:hAnsi="Gill Sans MT"/>
          <w:sz w:val="26"/>
          <w:szCs w:val="26"/>
        </w:rPr>
        <w:t xml:space="preserve"> has pioneered the project from the start</w:t>
      </w:r>
      <w:r w:rsidR="00D27313">
        <w:rPr>
          <w:rFonts w:ascii="Gill Sans MT" w:hAnsi="Gill Sans MT"/>
          <w:sz w:val="26"/>
          <w:szCs w:val="26"/>
        </w:rPr>
        <w:t>,</w:t>
      </w:r>
      <w:r>
        <w:rPr>
          <w:rFonts w:ascii="Gill Sans MT" w:hAnsi="Gill Sans MT"/>
          <w:sz w:val="26"/>
          <w:szCs w:val="26"/>
        </w:rPr>
        <w:t xml:space="preserve"> said: “The</w:t>
      </w:r>
      <w:r w:rsidRPr="006914BC">
        <w:rPr>
          <w:rFonts w:ascii="Gill Sans MT" w:hAnsi="Gill Sans MT"/>
          <w:sz w:val="26"/>
          <w:szCs w:val="26"/>
        </w:rPr>
        <w:t xml:space="preserve"> unique combustion properties of hydrogen enable the hydrogen engine to deliver the same power, the same torque, and the same efficiency that powers JCB machines today, but in a zero-carbon way. </w:t>
      </w:r>
    </w:p>
    <w:p w14:paraId="7F073578" w14:textId="0D2ACF77" w:rsidR="004F4312" w:rsidRDefault="00D27313" w:rsidP="00D27313">
      <w:pPr>
        <w:autoSpaceDE w:val="0"/>
        <w:autoSpaceDN w:val="0"/>
        <w:adjustRightInd w:val="0"/>
        <w:spacing w:after="120" w:line="360" w:lineRule="auto"/>
        <w:rPr>
          <w:rFonts w:ascii="Gill Sans MT" w:hAnsi="Gill Sans MT"/>
          <w:sz w:val="26"/>
          <w:szCs w:val="26"/>
        </w:rPr>
      </w:pPr>
      <w:r>
        <w:rPr>
          <w:rFonts w:ascii="Gill Sans MT" w:hAnsi="Gill Sans MT"/>
          <w:sz w:val="26"/>
          <w:szCs w:val="26"/>
        </w:rPr>
        <w:t>“</w:t>
      </w:r>
      <w:r w:rsidR="004F4312" w:rsidRPr="006914BC">
        <w:rPr>
          <w:rFonts w:ascii="Gill Sans MT" w:hAnsi="Gill Sans MT"/>
          <w:sz w:val="26"/>
          <w:szCs w:val="26"/>
        </w:rPr>
        <w:t>Hydrogen combustion engines</w:t>
      </w:r>
      <w:r w:rsidR="004F4312">
        <w:rPr>
          <w:rFonts w:ascii="Gill Sans MT" w:hAnsi="Gill Sans MT"/>
          <w:sz w:val="26"/>
          <w:szCs w:val="26"/>
        </w:rPr>
        <w:t xml:space="preserve"> also </w:t>
      </w:r>
      <w:r w:rsidR="004F4312" w:rsidRPr="006914BC">
        <w:rPr>
          <w:rFonts w:ascii="Gill Sans MT" w:hAnsi="Gill Sans MT"/>
          <w:sz w:val="26"/>
          <w:szCs w:val="26"/>
        </w:rPr>
        <w:t>offer other significant benefits. By leveraging diesel engine technology and components, they do not require rare earth elements and critically</w:t>
      </w:r>
      <w:r w:rsidR="004F4312">
        <w:rPr>
          <w:rFonts w:ascii="Gill Sans MT" w:hAnsi="Gill Sans MT"/>
          <w:sz w:val="26"/>
          <w:szCs w:val="26"/>
        </w:rPr>
        <w:t>,</w:t>
      </w:r>
      <w:r w:rsidR="004F4312" w:rsidRPr="006914BC">
        <w:rPr>
          <w:rFonts w:ascii="Gill Sans MT" w:hAnsi="Gill Sans MT"/>
          <w:sz w:val="26"/>
          <w:szCs w:val="26"/>
        </w:rPr>
        <w:t xml:space="preserve"> combustion technology is already well proven on construction and agricultural equipment. It is a technology which is cost effective, robust, reliable and well known throughout not just the construction and agricultural industry, but the whole world.”</w:t>
      </w:r>
    </w:p>
    <w:p w14:paraId="38FF7262" w14:textId="4EC81CAD" w:rsidR="00804D9C" w:rsidRDefault="00804D9C" w:rsidP="00D27313">
      <w:pPr>
        <w:autoSpaceDE w:val="0"/>
        <w:autoSpaceDN w:val="0"/>
        <w:adjustRightInd w:val="0"/>
        <w:spacing w:after="120" w:line="360" w:lineRule="auto"/>
        <w:rPr>
          <w:rFonts w:ascii="Gill Sans MT" w:hAnsi="Gill Sans MT"/>
          <w:sz w:val="26"/>
          <w:szCs w:val="26"/>
        </w:rPr>
      </w:pPr>
      <w:r>
        <w:rPr>
          <w:rFonts w:ascii="Gill Sans MT" w:hAnsi="Gill Sans MT"/>
          <w:sz w:val="26"/>
          <w:szCs w:val="26"/>
        </w:rPr>
        <w:t xml:space="preserve">To make the transition to hydrogen seamless for customers, </w:t>
      </w:r>
      <w:r w:rsidR="00FF5716">
        <w:rPr>
          <w:rFonts w:ascii="Gill Sans MT" w:hAnsi="Gill Sans MT"/>
          <w:sz w:val="26"/>
          <w:szCs w:val="26"/>
        </w:rPr>
        <w:t xml:space="preserve">JCB will be working with its global finance partners, including </w:t>
      </w:r>
      <w:r>
        <w:rPr>
          <w:rFonts w:ascii="Gill Sans MT" w:hAnsi="Gill Sans MT"/>
          <w:sz w:val="26"/>
          <w:szCs w:val="26"/>
        </w:rPr>
        <w:t xml:space="preserve">JCB Finance </w:t>
      </w:r>
      <w:r w:rsidR="00FF5716">
        <w:rPr>
          <w:rFonts w:ascii="Gill Sans MT" w:hAnsi="Gill Sans MT"/>
          <w:sz w:val="26"/>
          <w:szCs w:val="26"/>
        </w:rPr>
        <w:t xml:space="preserve">in the UK. JCB Finance </w:t>
      </w:r>
      <w:r>
        <w:rPr>
          <w:rFonts w:ascii="Gill Sans MT" w:hAnsi="Gill Sans MT"/>
          <w:sz w:val="26"/>
          <w:szCs w:val="26"/>
        </w:rPr>
        <w:t xml:space="preserve">will be offering a three-year operating lease on the innovative machines. </w:t>
      </w:r>
      <w:r w:rsidR="00C74077">
        <w:rPr>
          <w:rFonts w:ascii="Gill Sans MT" w:hAnsi="Gill Sans MT"/>
          <w:sz w:val="26"/>
          <w:szCs w:val="26"/>
        </w:rPr>
        <w:t xml:space="preserve">Globally, any commercial agreement </w:t>
      </w:r>
      <w:r>
        <w:rPr>
          <w:rFonts w:ascii="Gill Sans MT" w:hAnsi="Gill Sans MT"/>
          <w:sz w:val="26"/>
          <w:szCs w:val="26"/>
        </w:rPr>
        <w:t>will include</w:t>
      </w:r>
      <w:r w:rsidR="00C74077">
        <w:rPr>
          <w:rFonts w:ascii="Gill Sans MT" w:hAnsi="Gill Sans MT"/>
          <w:sz w:val="26"/>
          <w:szCs w:val="26"/>
        </w:rPr>
        <w:t xml:space="preserve"> machine insurance and</w:t>
      </w:r>
      <w:r>
        <w:rPr>
          <w:rFonts w:ascii="Gill Sans MT" w:hAnsi="Gill Sans MT"/>
          <w:sz w:val="26"/>
          <w:szCs w:val="26"/>
        </w:rPr>
        <w:t xml:space="preserve"> a full</w:t>
      </w:r>
      <w:r w:rsidR="00C751AF">
        <w:rPr>
          <w:rFonts w:ascii="Gill Sans MT" w:hAnsi="Gill Sans MT"/>
          <w:sz w:val="26"/>
          <w:szCs w:val="26"/>
        </w:rPr>
        <w:t>-</w:t>
      </w:r>
      <w:r>
        <w:rPr>
          <w:rFonts w:ascii="Gill Sans MT" w:hAnsi="Gill Sans MT"/>
          <w:sz w:val="26"/>
          <w:szCs w:val="26"/>
        </w:rPr>
        <w:t>service contract</w:t>
      </w:r>
      <w:r w:rsidR="00C74077">
        <w:rPr>
          <w:rFonts w:ascii="Gill Sans MT" w:hAnsi="Gill Sans MT"/>
          <w:sz w:val="26"/>
          <w:szCs w:val="26"/>
        </w:rPr>
        <w:t xml:space="preserve">, </w:t>
      </w:r>
      <w:r>
        <w:rPr>
          <w:rFonts w:ascii="Gill Sans MT" w:hAnsi="Gill Sans MT"/>
          <w:sz w:val="26"/>
          <w:szCs w:val="26"/>
        </w:rPr>
        <w:t xml:space="preserve">ensuring complete peace of mind for customers keen to </w:t>
      </w:r>
      <w:r w:rsidR="00773BA2">
        <w:rPr>
          <w:rFonts w:ascii="Gill Sans MT" w:hAnsi="Gill Sans MT"/>
          <w:sz w:val="26"/>
          <w:szCs w:val="26"/>
        </w:rPr>
        <w:t>deploy</w:t>
      </w:r>
      <w:r>
        <w:rPr>
          <w:rFonts w:ascii="Gill Sans MT" w:hAnsi="Gill Sans MT"/>
          <w:sz w:val="26"/>
          <w:szCs w:val="26"/>
        </w:rPr>
        <w:t xml:space="preserve"> this clean, renewable fuel on sites across the world.</w:t>
      </w:r>
    </w:p>
    <w:p w14:paraId="5EEBE3C1" w14:textId="4D3301B6" w:rsidR="00D27313" w:rsidRPr="006914BC" w:rsidRDefault="00D27313" w:rsidP="00D27313">
      <w:pPr>
        <w:autoSpaceDE w:val="0"/>
        <w:autoSpaceDN w:val="0"/>
        <w:adjustRightInd w:val="0"/>
        <w:spacing w:after="120" w:line="360" w:lineRule="auto"/>
        <w:rPr>
          <w:rFonts w:ascii="Gill Sans MT" w:hAnsi="Gill Sans MT"/>
          <w:sz w:val="26"/>
          <w:szCs w:val="26"/>
        </w:rPr>
      </w:pPr>
      <w:r>
        <w:rPr>
          <w:rFonts w:ascii="Gill Sans MT" w:hAnsi="Gill Sans MT"/>
          <w:sz w:val="26"/>
          <w:szCs w:val="26"/>
        </w:rPr>
        <w:t>JCB is the world’s first construction equipment manufacturer to develop a fully approved combustion engine fuelled by hydrogen and the first to deliver that technology in a production backhoe loader. The company has built more than 150 hydrogen engines during the evaluation process, demonstrating the technology to His Majesty King Charles III during the monarch’s visit to JCB’s recent 80</w:t>
      </w:r>
      <w:r w:rsidRPr="00D27313">
        <w:rPr>
          <w:rFonts w:ascii="Gill Sans MT" w:hAnsi="Gill Sans MT"/>
          <w:sz w:val="26"/>
          <w:szCs w:val="26"/>
          <w:vertAlign w:val="superscript"/>
        </w:rPr>
        <w:t>th</w:t>
      </w:r>
      <w:r>
        <w:rPr>
          <w:rFonts w:ascii="Gill Sans MT" w:hAnsi="Gill Sans MT"/>
          <w:sz w:val="26"/>
          <w:szCs w:val="26"/>
        </w:rPr>
        <w:t xml:space="preserve"> birthday celebrations. </w:t>
      </w:r>
    </w:p>
    <w:p w14:paraId="0DF2157C" w14:textId="77777777" w:rsidR="00804D9C" w:rsidRDefault="00EB1F49" w:rsidP="006615AE">
      <w:pPr>
        <w:spacing w:after="0" w:line="240" w:lineRule="auto"/>
        <w:rPr>
          <w:rFonts w:ascii="Gill Sans MT" w:hAnsi="Gill Sans MT"/>
          <w:sz w:val="26"/>
          <w:szCs w:val="26"/>
        </w:rPr>
      </w:pPr>
      <w:r w:rsidRPr="00445A6B">
        <w:rPr>
          <w:rFonts w:ascii="Gill Sans MT" w:hAnsi="Gill Sans MT"/>
          <w:b/>
          <w:bCs/>
          <w:sz w:val="26"/>
          <w:szCs w:val="26"/>
        </w:rPr>
        <w:t>ENDS</w:t>
      </w:r>
      <w:r w:rsidRPr="00445A6B">
        <w:rPr>
          <w:rFonts w:ascii="Gill Sans MT" w:hAnsi="Gill Sans MT"/>
          <w:sz w:val="26"/>
          <w:szCs w:val="26"/>
        </w:rPr>
        <w:t xml:space="preserve"> </w:t>
      </w:r>
    </w:p>
    <w:p w14:paraId="1354013A" w14:textId="332E2FF2" w:rsidR="006D74F3" w:rsidRPr="007B5FDA" w:rsidRDefault="00EB1F49" w:rsidP="006615AE">
      <w:pPr>
        <w:spacing w:after="0" w:line="240" w:lineRule="auto"/>
        <w:rPr>
          <w:rFonts w:ascii="Gill Sans MT" w:hAnsi="Gill Sans MT" w:cs="Gill Sans MT"/>
          <w:color w:val="000000"/>
          <w:sz w:val="26"/>
          <w:szCs w:val="26"/>
        </w:rPr>
      </w:pPr>
      <w:r w:rsidRPr="00445A6B">
        <w:rPr>
          <w:rFonts w:ascii="Gill Sans MT" w:hAnsi="Gill Sans MT"/>
          <w:sz w:val="26"/>
          <w:szCs w:val="26"/>
        </w:rPr>
        <w:br/>
      </w:r>
      <w:r w:rsidR="006D74F3" w:rsidRPr="007B5FDA">
        <w:rPr>
          <w:rFonts w:ascii="Gill Sans MT" w:hAnsi="Gill Sans MT" w:cs="Gill Sans MT"/>
          <w:color w:val="000000"/>
          <w:sz w:val="26"/>
          <w:szCs w:val="26"/>
        </w:rPr>
        <w:t>For further information contact: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26DFE"/>
    <w:rsid w:val="00031111"/>
    <w:rsid w:val="000366E2"/>
    <w:rsid w:val="00037914"/>
    <w:rsid w:val="000401D7"/>
    <w:rsid w:val="00066545"/>
    <w:rsid w:val="00072A30"/>
    <w:rsid w:val="00075993"/>
    <w:rsid w:val="00075C95"/>
    <w:rsid w:val="000A2EF1"/>
    <w:rsid w:val="000B0939"/>
    <w:rsid w:val="000B2E86"/>
    <w:rsid w:val="000C19D3"/>
    <w:rsid w:val="000D4319"/>
    <w:rsid w:val="000F5AE5"/>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D4B27"/>
    <w:rsid w:val="001E05FF"/>
    <w:rsid w:val="001E5BBA"/>
    <w:rsid w:val="001E66D0"/>
    <w:rsid w:val="00202E29"/>
    <w:rsid w:val="002200B0"/>
    <w:rsid w:val="00224802"/>
    <w:rsid w:val="00224E93"/>
    <w:rsid w:val="002267F6"/>
    <w:rsid w:val="002268C4"/>
    <w:rsid w:val="00280552"/>
    <w:rsid w:val="00285118"/>
    <w:rsid w:val="00290CF6"/>
    <w:rsid w:val="002D59DE"/>
    <w:rsid w:val="002E1FC4"/>
    <w:rsid w:val="003227FE"/>
    <w:rsid w:val="00365CAB"/>
    <w:rsid w:val="00371CE5"/>
    <w:rsid w:val="00372FD5"/>
    <w:rsid w:val="003820ED"/>
    <w:rsid w:val="00392C22"/>
    <w:rsid w:val="003A086A"/>
    <w:rsid w:val="003A3447"/>
    <w:rsid w:val="003A7560"/>
    <w:rsid w:val="003B5777"/>
    <w:rsid w:val="003D40D0"/>
    <w:rsid w:val="003E1C5D"/>
    <w:rsid w:val="003E495F"/>
    <w:rsid w:val="003E65E0"/>
    <w:rsid w:val="003F67BE"/>
    <w:rsid w:val="0040368C"/>
    <w:rsid w:val="00404C4D"/>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C75C4"/>
    <w:rsid w:val="004F38A6"/>
    <w:rsid w:val="004F4312"/>
    <w:rsid w:val="00535799"/>
    <w:rsid w:val="005528B9"/>
    <w:rsid w:val="005877B7"/>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78F3"/>
    <w:rsid w:val="0070023C"/>
    <w:rsid w:val="0070053F"/>
    <w:rsid w:val="007204BF"/>
    <w:rsid w:val="00766631"/>
    <w:rsid w:val="00767AFC"/>
    <w:rsid w:val="00773BA2"/>
    <w:rsid w:val="0078055D"/>
    <w:rsid w:val="007A46C7"/>
    <w:rsid w:val="007A7921"/>
    <w:rsid w:val="007C6745"/>
    <w:rsid w:val="007D14EB"/>
    <w:rsid w:val="007D347A"/>
    <w:rsid w:val="007D6AC7"/>
    <w:rsid w:val="007F4C3F"/>
    <w:rsid w:val="00804D9C"/>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540CC"/>
    <w:rsid w:val="00963FE8"/>
    <w:rsid w:val="009707E1"/>
    <w:rsid w:val="0097201E"/>
    <w:rsid w:val="009720AC"/>
    <w:rsid w:val="00983C4A"/>
    <w:rsid w:val="00984DE1"/>
    <w:rsid w:val="009973B3"/>
    <w:rsid w:val="009A7F74"/>
    <w:rsid w:val="009C0CAB"/>
    <w:rsid w:val="009C400D"/>
    <w:rsid w:val="009D7FEE"/>
    <w:rsid w:val="009E1CBA"/>
    <w:rsid w:val="009F6485"/>
    <w:rsid w:val="00A14305"/>
    <w:rsid w:val="00A178B9"/>
    <w:rsid w:val="00A25A57"/>
    <w:rsid w:val="00A26188"/>
    <w:rsid w:val="00A410C3"/>
    <w:rsid w:val="00A4296B"/>
    <w:rsid w:val="00A434B9"/>
    <w:rsid w:val="00A565FD"/>
    <w:rsid w:val="00A605D9"/>
    <w:rsid w:val="00AA43F1"/>
    <w:rsid w:val="00AD079D"/>
    <w:rsid w:val="00AD4D89"/>
    <w:rsid w:val="00B001AA"/>
    <w:rsid w:val="00B026B8"/>
    <w:rsid w:val="00B342C4"/>
    <w:rsid w:val="00B406C5"/>
    <w:rsid w:val="00B40868"/>
    <w:rsid w:val="00B44A9B"/>
    <w:rsid w:val="00B62BF5"/>
    <w:rsid w:val="00B66576"/>
    <w:rsid w:val="00B74012"/>
    <w:rsid w:val="00B830F9"/>
    <w:rsid w:val="00B86C27"/>
    <w:rsid w:val="00BA7550"/>
    <w:rsid w:val="00BB561C"/>
    <w:rsid w:val="00BD40A9"/>
    <w:rsid w:val="00BD669A"/>
    <w:rsid w:val="00BE572A"/>
    <w:rsid w:val="00BE707E"/>
    <w:rsid w:val="00BF72B2"/>
    <w:rsid w:val="00C20EC8"/>
    <w:rsid w:val="00C36A35"/>
    <w:rsid w:val="00C42C65"/>
    <w:rsid w:val="00C719B8"/>
    <w:rsid w:val="00C74077"/>
    <w:rsid w:val="00C751AF"/>
    <w:rsid w:val="00C75CC9"/>
    <w:rsid w:val="00C86F05"/>
    <w:rsid w:val="00CA0532"/>
    <w:rsid w:val="00CC7A04"/>
    <w:rsid w:val="00CD3FE8"/>
    <w:rsid w:val="00CF5E14"/>
    <w:rsid w:val="00D0215E"/>
    <w:rsid w:val="00D15355"/>
    <w:rsid w:val="00D16FAD"/>
    <w:rsid w:val="00D227EA"/>
    <w:rsid w:val="00D27313"/>
    <w:rsid w:val="00D3018B"/>
    <w:rsid w:val="00D30B6F"/>
    <w:rsid w:val="00D30D77"/>
    <w:rsid w:val="00D31D89"/>
    <w:rsid w:val="00D57D72"/>
    <w:rsid w:val="00D634E3"/>
    <w:rsid w:val="00D63EB6"/>
    <w:rsid w:val="00DA14A7"/>
    <w:rsid w:val="00DA23D0"/>
    <w:rsid w:val="00DA2DFA"/>
    <w:rsid w:val="00DB6BA4"/>
    <w:rsid w:val="00DB6EF2"/>
    <w:rsid w:val="00DC3BD7"/>
    <w:rsid w:val="00DE400A"/>
    <w:rsid w:val="00DE74BA"/>
    <w:rsid w:val="00DF1E34"/>
    <w:rsid w:val="00E11A76"/>
    <w:rsid w:val="00E41654"/>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A294A"/>
    <w:rsid w:val="00FA5F14"/>
    <w:rsid w:val="00FB3DE8"/>
    <w:rsid w:val="00FC2F99"/>
    <w:rsid w:val="00FD73E5"/>
    <w:rsid w:val="00FE3610"/>
    <w:rsid w:val="00FF5487"/>
    <w:rsid w:val="00FF5716"/>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682</Words>
  <Characters>3767</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Nigel Chell</cp:lastModifiedBy>
  <cp:revision>8</cp:revision>
  <cp:lastPrinted>2026-05-07T09:13:00Z</cp:lastPrinted>
  <dcterms:created xsi:type="dcterms:W3CDTF">2026-04-15T15:21:00Z</dcterms:created>
  <dcterms:modified xsi:type="dcterms:W3CDTF">2026-05-07T09:13:00Z</dcterms:modified>
</cp:coreProperties>
</file>